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6D" w:rsidRDefault="00E0666D">
      <w:pPr>
        <w:jc w:val="center"/>
      </w:pPr>
    </w:p>
    <w:p w:rsidR="00E0666D" w:rsidRDefault="00DE319D">
      <w:pPr>
        <w:jc w:val="center"/>
      </w:pPr>
      <w:r>
        <w:t xml:space="preserve">                                                                                         </w:t>
      </w:r>
    </w:p>
    <w:p w:rsidR="00E0666D" w:rsidRDefault="00DE319D">
      <w:pPr>
        <w:jc w:val="center"/>
        <w:rPr>
          <w:szCs w:val="28"/>
        </w:rPr>
      </w:pPr>
      <w:r>
        <w:rPr>
          <w:noProof/>
        </w:rPr>
        <w:drawing>
          <wp:inline distT="0" distB="0" distL="0" distR="0">
            <wp:extent cx="9525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t="29689"/>
                    <a:stretch>
                      <a:fillRect/>
                    </a:stretch>
                  </pic:blipFill>
                  <pic:spPr bwMode="auto">
                    <a:xfrm>
                      <a:off x="0" y="0"/>
                      <a:ext cx="952500" cy="1047750"/>
                    </a:xfrm>
                    <a:prstGeom prst="rect">
                      <a:avLst/>
                    </a:prstGeom>
                    <a:noFill/>
                    <a:ln w="9525">
                      <a:noFill/>
                      <a:miter lim="800000"/>
                      <a:headEnd/>
                      <a:tailEnd/>
                    </a:ln>
                  </pic:spPr>
                </pic:pic>
              </a:graphicData>
            </a:graphic>
          </wp:inline>
        </w:drawing>
      </w:r>
    </w:p>
    <w:p w:rsidR="00E0666D" w:rsidRDefault="00DE319D">
      <w:pPr>
        <w:jc w:val="center"/>
        <w:rPr>
          <w:b/>
          <w:szCs w:val="28"/>
        </w:rPr>
      </w:pPr>
      <w:r>
        <w:rPr>
          <w:b/>
          <w:szCs w:val="28"/>
        </w:rPr>
        <w:t>СОВЕТ</w:t>
      </w:r>
    </w:p>
    <w:p w:rsidR="00E0666D" w:rsidRDefault="00DE319D">
      <w:pPr>
        <w:jc w:val="center"/>
        <w:rPr>
          <w:b/>
          <w:szCs w:val="28"/>
        </w:rPr>
      </w:pPr>
      <w:r>
        <w:rPr>
          <w:b/>
          <w:szCs w:val="28"/>
        </w:rPr>
        <w:t xml:space="preserve"> ГАВРИЛОВО-ПОСАДСКОГО ГОРОДСКОГО ПОСЕЛЕНИЯ </w:t>
      </w:r>
    </w:p>
    <w:p w:rsidR="00E0666D" w:rsidRDefault="00DE319D">
      <w:pPr>
        <w:jc w:val="center"/>
        <w:rPr>
          <w:b/>
          <w:szCs w:val="28"/>
        </w:rPr>
      </w:pPr>
      <w:r>
        <w:rPr>
          <w:b/>
          <w:szCs w:val="28"/>
        </w:rPr>
        <w:t>ГАВРИЛОВО-ПОСАДСКОГО МУНИЦИПАЛЬНОГО РАЙОНА</w:t>
      </w:r>
    </w:p>
    <w:p w:rsidR="00E0666D" w:rsidRDefault="00DE319D">
      <w:pPr>
        <w:jc w:val="center"/>
        <w:rPr>
          <w:b/>
          <w:szCs w:val="28"/>
        </w:rPr>
      </w:pPr>
      <w:r>
        <w:rPr>
          <w:b/>
          <w:szCs w:val="28"/>
        </w:rPr>
        <w:t>ИВАНОВСКОЙ ОБЛАСТИ</w:t>
      </w:r>
    </w:p>
    <w:p w:rsidR="00E0666D" w:rsidRDefault="00DE319D" w:rsidP="00DE319D">
      <w:pPr>
        <w:jc w:val="center"/>
      </w:pPr>
      <w:proofErr w:type="gramStart"/>
      <w:r>
        <w:rPr>
          <w:b/>
          <w:szCs w:val="28"/>
        </w:rPr>
        <w:t>Р</w:t>
      </w:r>
      <w:proofErr w:type="gramEnd"/>
      <w:r>
        <w:rPr>
          <w:b/>
          <w:szCs w:val="28"/>
        </w:rPr>
        <w:t xml:space="preserve"> Е Ш Е Н И Е</w:t>
      </w:r>
    </w:p>
    <w:p w:rsidR="00E0666D" w:rsidRDefault="00DE319D">
      <w:pPr>
        <w:rPr>
          <w:b/>
          <w:szCs w:val="28"/>
        </w:rPr>
      </w:pPr>
      <w:r>
        <w:rPr>
          <w:b/>
          <w:szCs w:val="28"/>
        </w:rPr>
        <w:tab/>
      </w:r>
      <w:r>
        <w:rPr>
          <w:b/>
          <w:szCs w:val="28"/>
        </w:rPr>
        <w:tab/>
      </w:r>
      <w:r>
        <w:rPr>
          <w:b/>
          <w:szCs w:val="28"/>
        </w:rPr>
        <w:tab/>
      </w:r>
    </w:p>
    <w:p w:rsidR="00E0666D" w:rsidRDefault="00DE319D">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E0666D" w:rsidRDefault="00DE319D">
      <w:pPr>
        <w:tabs>
          <w:tab w:val="left" w:pos="8080"/>
        </w:tabs>
        <w:spacing w:line="360" w:lineRule="auto"/>
        <w:ind w:right="1275"/>
        <w:jc w:val="center"/>
        <w:rPr>
          <w:color w:val="000000" w:themeColor="text1"/>
          <w:szCs w:val="28"/>
        </w:rPr>
      </w:pPr>
      <w:r>
        <w:rPr>
          <w:color w:val="000000"/>
          <w:szCs w:val="28"/>
        </w:rPr>
        <w:t xml:space="preserve">            </w:t>
      </w:r>
      <w:r>
        <w:rPr>
          <w:b/>
          <w:bCs/>
          <w:color w:val="000000"/>
          <w:szCs w:val="28"/>
        </w:rPr>
        <w:t xml:space="preserve">  от  18 января  2018 года    № </w:t>
      </w:r>
      <w:r>
        <w:rPr>
          <w:b/>
          <w:bCs/>
          <w:color w:val="000000" w:themeColor="text1"/>
          <w:szCs w:val="28"/>
        </w:rPr>
        <w:t>104</w:t>
      </w:r>
    </w:p>
    <w:p w:rsidR="00E0666D" w:rsidRDefault="00E0666D">
      <w:pPr>
        <w:pStyle w:val="af4"/>
        <w:jc w:val="center"/>
        <w:rPr>
          <w:bCs/>
          <w:sz w:val="28"/>
          <w:szCs w:val="28"/>
        </w:rPr>
      </w:pPr>
    </w:p>
    <w:p w:rsidR="00E0666D" w:rsidRDefault="00DE319D">
      <w:pPr>
        <w:pStyle w:val="7"/>
        <w:ind w:left="0" w:right="0"/>
        <w:rPr>
          <w:color w:val="000000"/>
          <w:szCs w:val="28"/>
        </w:rPr>
      </w:pPr>
      <w:r>
        <w:rPr>
          <w:color w:val="000000"/>
          <w:szCs w:val="28"/>
        </w:rPr>
        <w:t xml:space="preserve">О внесении изменений в решение </w:t>
      </w:r>
    </w:p>
    <w:p w:rsidR="00E0666D" w:rsidRDefault="00DE319D">
      <w:pPr>
        <w:pStyle w:val="7"/>
        <w:ind w:left="0" w:right="0"/>
        <w:rPr>
          <w:color w:val="000000"/>
          <w:szCs w:val="28"/>
        </w:rPr>
      </w:pPr>
      <w:r>
        <w:rPr>
          <w:color w:val="000000"/>
          <w:szCs w:val="28"/>
        </w:rPr>
        <w:t>Совета Гаврилово-Посадского городского поселения от 06.12.2017 № 99</w:t>
      </w:r>
    </w:p>
    <w:p w:rsidR="00E0666D" w:rsidRDefault="00DE319D">
      <w:pPr>
        <w:pStyle w:val="7"/>
        <w:ind w:left="0" w:right="0"/>
        <w:rPr>
          <w:color w:val="000000"/>
          <w:szCs w:val="28"/>
        </w:rPr>
      </w:pPr>
      <w:r>
        <w:rPr>
          <w:color w:val="000000"/>
          <w:szCs w:val="28"/>
        </w:rPr>
        <w:t xml:space="preserve"> «О бюджете  Гаврилово-Посадского  городского поселения </w:t>
      </w:r>
    </w:p>
    <w:p w:rsidR="00E0666D" w:rsidRDefault="00DE319D">
      <w:pPr>
        <w:pStyle w:val="7"/>
        <w:ind w:left="0" w:right="0"/>
        <w:rPr>
          <w:color w:val="000000"/>
          <w:szCs w:val="28"/>
        </w:rPr>
      </w:pPr>
      <w:r>
        <w:rPr>
          <w:color w:val="000000"/>
          <w:szCs w:val="28"/>
        </w:rPr>
        <w:t>на  2018 год и на плановый период 2019 и 2020 годов»</w:t>
      </w:r>
    </w:p>
    <w:p w:rsidR="00E0666D" w:rsidRDefault="00E0666D">
      <w:pPr>
        <w:jc w:val="center"/>
        <w:rPr>
          <w:bCs/>
          <w:szCs w:val="28"/>
        </w:rPr>
      </w:pPr>
    </w:p>
    <w:p w:rsidR="00E0666D" w:rsidRDefault="00E0666D">
      <w:pPr>
        <w:jc w:val="center"/>
        <w:rPr>
          <w:bCs/>
          <w:szCs w:val="28"/>
        </w:rPr>
      </w:pPr>
    </w:p>
    <w:p w:rsidR="00E0666D" w:rsidRDefault="00DE319D">
      <w:pPr>
        <w:ind w:firstLine="708"/>
        <w:jc w:val="both"/>
        <w:rPr>
          <w:szCs w:val="28"/>
        </w:rPr>
      </w:pPr>
      <w:r>
        <w:rPr>
          <w:szCs w:val="28"/>
        </w:rPr>
        <w:t xml:space="preserve">В соответствии с Уставом Гаврилово-Посадского городского поселения, Положением о бюджетном процессе в Гаврилово-Посадском городском поселении и в целях регулирования бюджетных правоотношений, Совет Гаврилово-Посадского городского поселения </w:t>
      </w:r>
      <w:proofErr w:type="gramStart"/>
      <w:r>
        <w:rPr>
          <w:b/>
          <w:szCs w:val="28"/>
        </w:rPr>
        <w:t>р</w:t>
      </w:r>
      <w:proofErr w:type="gramEnd"/>
      <w:r>
        <w:rPr>
          <w:b/>
          <w:szCs w:val="28"/>
        </w:rPr>
        <w:t xml:space="preserve"> е ш и л</w:t>
      </w:r>
      <w:r>
        <w:rPr>
          <w:szCs w:val="28"/>
        </w:rPr>
        <w:t>:</w:t>
      </w:r>
    </w:p>
    <w:p w:rsidR="00E0666D" w:rsidRDefault="00DE319D">
      <w:pPr>
        <w:ind w:firstLine="708"/>
        <w:jc w:val="both"/>
        <w:rPr>
          <w:szCs w:val="28"/>
        </w:rPr>
      </w:pPr>
      <w:r>
        <w:rPr>
          <w:szCs w:val="28"/>
        </w:rPr>
        <w:t>1. Внести изменения в решение Совета Гаврилово-Посадского городского поселения от 06.12.2017 №99 «О бюджете  Гаврилово-Посадского  городского поселения на  2018 год и на плановый период 2019 и 2020 годов»:</w:t>
      </w:r>
    </w:p>
    <w:p w:rsidR="00E0666D" w:rsidRDefault="00DE319D">
      <w:pPr>
        <w:ind w:firstLine="708"/>
        <w:jc w:val="both"/>
        <w:rPr>
          <w:szCs w:val="28"/>
        </w:rPr>
      </w:pPr>
      <w:r>
        <w:rPr>
          <w:szCs w:val="28"/>
        </w:rPr>
        <w:t>В подпункте 1.1 пункта 1:</w:t>
      </w:r>
    </w:p>
    <w:p w:rsidR="00E0666D" w:rsidRDefault="00DE319D">
      <w:pPr>
        <w:jc w:val="both"/>
        <w:rPr>
          <w:color w:val="000000"/>
          <w:szCs w:val="28"/>
        </w:rPr>
      </w:pPr>
      <w:r>
        <w:rPr>
          <w:szCs w:val="28"/>
        </w:rPr>
        <w:t>- в абзаце  первом цифры «</w:t>
      </w:r>
      <w:r>
        <w:rPr>
          <w:color w:val="000000"/>
          <w:szCs w:val="28"/>
        </w:rPr>
        <w:t>36 837 639,82</w:t>
      </w:r>
      <w:r>
        <w:rPr>
          <w:szCs w:val="28"/>
        </w:rPr>
        <w:t>» заменить цифрами «37 825 507,99</w:t>
      </w:r>
      <w:r>
        <w:rPr>
          <w:color w:val="000000"/>
          <w:szCs w:val="28"/>
        </w:rPr>
        <w:t>»,</w:t>
      </w:r>
    </w:p>
    <w:p w:rsidR="00E0666D" w:rsidRDefault="00DE319D">
      <w:pPr>
        <w:jc w:val="both"/>
        <w:rPr>
          <w:szCs w:val="28"/>
        </w:rPr>
      </w:pPr>
      <w:r>
        <w:rPr>
          <w:szCs w:val="28"/>
        </w:rPr>
        <w:t>- в абзаце втором цифры «36 837 639,82» заменить цифрами «37 926 415,82»,</w:t>
      </w:r>
    </w:p>
    <w:p w:rsidR="00E0666D" w:rsidRDefault="00DE319D">
      <w:pPr>
        <w:jc w:val="both"/>
        <w:rPr>
          <w:szCs w:val="28"/>
        </w:rPr>
      </w:pPr>
      <w:r>
        <w:rPr>
          <w:szCs w:val="28"/>
        </w:rPr>
        <w:t>- в абзаце третьем цифры «0,00» заменить цифрами «100907,83».</w:t>
      </w:r>
    </w:p>
    <w:p w:rsidR="00E0666D" w:rsidRDefault="00DE319D">
      <w:pPr>
        <w:ind w:firstLine="708"/>
        <w:jc w:val="both"/>
      </w:pPr>
      <w:r>
        <w:rPr>
          <w:szCs w:val="28"/>
        </w:rPr>
        <w:t>В подпункте 1.2 пункта 1:</w:t>
      </w:r>
      <w:r>
        <w:t xml:space="preserve"> </w:t>
      </w:r>
    </w:p>
    <w:p w:rsidR="00E0666D" w:rsidRDefault="00DE319D">
      <w:pPr>
        <w:jc w:val="both"/>
      </w:pPr>
      <w:r>
        <w:t>- в абзаце  первом цифры «33 917 187,82» заменить цифрами «33 919 637,82»,</w:t>
      </w:r>
    </w:p>
    <w:p w:rsidR="00E0666D" w:rsidRDefault="00DE319D">
      <w:pPr>
        <w:jc w:val="both"/>
      </w:pPr>
      <w:r>
        <w:t>- в абзаце втором цифры «33 917 187,82» заменить цифрами «33 919 637,82»,</w:t>
      </w:r>
    </w:p>
    <w:p w:rsidR="00E0666D" w:rsidRDefault="00DE319D">
      <w:pPr>
        <w:ind w:firstLine="708"/>
        <w:jc w:val="both"/>
        <w:rPr>
          <w:szCs w:val="28"/>
        </w:rPr>
      </w:pPr>
      <w:r>
        <w:rPr>
          <w:szCs w:val="28"/>
        </w:rPr>
        <w:t>В подпункте 1.3 пункта 1:</w:t>
      </w:r>
    </w:p>
    <w:p w:rsidR="00E0666D" w:rsidRDefault="00DE319D">
      <w:pPr>
        <w:jc w:val="both"/>
        <w:rPr>
          <w:szCs w:val="28"/>
        </w:rPr>
      </w:pPr>
      <w:r>
        <w:rPr>
          <w:szCs w:val="28"/>
        </w:rPr>
        <w:t>- в абзаце  первом цифры «31 444 910,82» заменить цифрами «31 447 360,82»,</w:t>
      </w:r>
    </w:p>
    <w:p w:rsidR="00E0666D" w:rsidRDefault="00DE319D">
      <w:pPr>
        <w:jc w:val="both"/>
        <w:rPr>
          <w:szCs w:val="28"/>
        </w:rPr>
      </w:pPr>
      <w:r>
        <w:rPr>
          <w:szCs w:val="28"/>
        </w:rPr>
        <w:t>- в абзаце втором цифры «31 444 910,82» заменить цифрами «31 447 360,82».</w:t>
      </w:r>
    </w:p>
    <w:p w:rsidR="00E0666D" w:rsidRDefault="00DE319D">
      <w:pPr>
        <w:jc w:val="both"/>
        <w:rPr>
          <w:szCs w:val="28"/>
        </w:rPr>
      </w:pPr>
      <w:r>
        <w:rPr>
          <w:szCs w:val="28"/>
        </w:rPr>
        <w:t xml:space="preserve">    </w:t>
      </w:r>
      <w:r>
        <w:rPr>
          <w:szCs w:val="28"/>
        </w:rPr>
        <w:tab/>
        <w:t>В абзаце третьем пункта 3 по строке «на 2018 год» цифры                      «12 635 386,00» заменить цифрами «13 710 477,00», по строке «на 2019 год» цифры «9 393 000,00» заменить цифрами «9 395 450,00», по строке «на 2020 год» цифры «6 690 300,00» заменить цифрами «6 692 750,00».</w:t>
      </w:r>
    </w:p>
    <w:p w:rsidR="00E0666D" w:rsidRDefault="00DE319D">
      <w:pPr>
        <w:jc w:val="both"/>
      </w:pPr>
      <w:r>
        <w:rPr>
          <w:szCs w:val="28"/>
        </w:rPr>
        <w:tab/>
        <w:t>2. Внести изменения в приложения 2, 4, 6 – 9  к решению Совета Гаврилово-Посадского городского поселения от 06.12.2017 № 99 «</w:t>
      </w:r>
      <w:r>
        <w:rPr>
          <w:color w:val="000000"/>
          <w:szCs w:val="28"/>
        </w:rPr>
        <w:t xml:space="preserve">О бюджете  Гаврилово-Посадского  городского поселения на  2018 год и </w:t>
      </w:r>
      <w:proofErr w:type="gramStart"/>
      <w:r>
        <w:rPr>
          <w:color w:val="000000"/>
          <w:szCs w:val="28"/>
        </w:rPr>
        <w:t>на</w:t>
      </w:r>
      <w:proofErr w:type="gramEnd"/>
      <w:r>
        <w:rPr>
          <w:color w:val="000000"/>
          <w:szCs w:val="28"/>
        </w:rPr>
        <w:t xml:space="preserve"> плановый </w:t>
      </w:r>
    </w:p>
    <w:p w:rsidR="00E0666D" w:rsidRDefault="00E0666D">
      <w:pPr>
        <w:jc w:val="both"/>
        <w:rPr>
          <w:color w:val="000000"/>
          <w:szCs w:val="28"/>
        </w:rPr>
      </w:pPr>
    </w:p>
    <w:p w:rsidR="00E0666D" w:rsidRDefault="00E0666D">
      <w:pPr>
        <w:jc w:val="both"/>
        <w:rPr>
          <w:color w:val="000000"/>
          <w:szCs w:val="28"/>
        </w:rPr>
      </w:pPr>
    </w:p>
    <w:p w:rsidR="00E0666D" w:rsidRDefault="00DE319D">
      <w:pPr>
        <w:jc w:val="both"/>
        <w:rPr>
          <w:szCs w:val="28"/>
        </w:rPr>
      </w:pPr>
      <w:r>
        <w:rPr>
          <w:color w:val="000000"/>
          <w:szCs w:val="28"/>
        </w:rPr>
        <w:t>период 2019 и 2020 годов</w:t>
      </w:r>
      <w:r>
        <w:rPr>
          <w:szCs w:val="28"/>
        </w:rPr>
        <w:t>»</w:t>
      </w:r>
      <w:r>
        <w:t xml:space="preserve"> </w:t>
      </w:r>
      <w:r>
        <w:rPr>
          <w:szCs w:val="28"/>
        </w:rPr>
        <w:t xml:space="preserve">и изложить их в новой редакции согласно приложениям 1 – 6. </w:t>
      </w:r>
    </w:p>
    <w:p w:rsidR="00E0666D" w:rsidRDefault="00DE319D">
      <w:pPr>
        <w:ind w:right="57" w:firstLine="540"/>
        <w:jc w:val="both"/>
      </w:pPr>
      <w:r>
        <w:rPr>
          <w:szCs w:val="28"/>
        </w:rPr>
        <w:t xml:space="preserve">3. Настоящее решение разместить на сайте  Гаврилово-Посадского городского поселения  </w:t>
      </w:r>
      <w:r>
        <w:rPr>
          <w:color w:val="002060"/>
          <w:szCs w:val="28"/>
        </w:rPr>
        <w:t>(</w:t>
      </w:r>
      <w:hyperlink r:id="rId6">
        <w:r>
          <w:rPr>
            <w:rStyle w:val="-"/>
            <w:szCs w:val="28"/>
          </w:rPr>
          <w:t>www.</w:t>
        </w:r>
        <w:r>
          <w:rPr>
            <w:rStyle w:val="-"/>
            <w:szCs w:val="28"/>
            <w:lang w:val="en-US"/>
          </w:rPr>
          <w:t>adm</w:t>
        </w:r>
        <w:r>
          <w:rPr>
            <w:rStyle w:val="-"/>
            <w:szCs w:val="28"/>
          </w:rPr>
          <w:t>-</w:t>
        </w:r>
        <w:r>
          <w:rPr>
            <w:rStyle w:val="-"/>
            <w:szCs w:val="28"/>
            <w:lang w:val="en-US"/>
          </w:rPr>
          <w:t>gorpos</w:t>
        </w:r>
        <w:r>
          <w:rPr>
            <w:rStyle w:val="-"/>
            <w:szCs w:val="28"/>
          </w:rPr>
          <w:t>.</w:t>
        </w:r>
        <w:r>
          <w:rPr>
            <w:rStyle w:val="-"/>
            <w:szCs w:val="28"/>
            <w:lang w:val="en-US"/>
          </w:rPr>
          <w:t>ru</w:t>
        </w:r>
      </w:hyperlink>
      <w:proofErr w:type="gramStart"/>
      <w:r>
        <w:rPr>
          <w:color w:val="002060"/>
          <w:szCs w:val="28"/>
        </w:rPr>
        <w:t xml:space="preserve"> )</w:t>
      </w:r>
      <w:proofErr w:type="gramEnd"/>
      <w:r>
        <w:rPr>
          <w:szCs w:val="28"/>
        </w:rPr>
        <w:t>.</w:t>
      </w:r>
    </w:p>
    <w:p w:rsidR="00E0666D" w:rsidRDefault="00DE319D">
      <w:pPr>
        <w:ind w:firstLine="540"/>
        <w:jc w:val="both"/>
        <w:rPr>
          <w:color w:val="FF0000"/>
        </w:rPr>
      </w:pPr>
      <w:r>
        <w:rPr>
          <w:szCs w:val="28"/>
        </w:rPr>
        <w:t>4. Настоящее решение вступает в силу со дня официального обнародования на территории Гаврилово-Посадского городского поселения.</w:t>
      </w:r>
    </w:p>
    <w:p w:rsidR="00E0666D" w:rsidRDefault="00E0666D">
      <w:pPr>
        <w:jc w:val="both"/>
      </w:pPr>
    </w:p>
    <w:p w:rsidR="00E0666D" w:rsidRDefault="00E0666D">
      <w:pPr>
        <w:jc w:val="both"/>
      </w:pPr>
    </w:p>
    <w:p w:rsidR="00E0666D" w:rsidRDefault="00E0666D">
      <w:pPr>
        <w:jc w:val="both"/>
      </w:pPr>
    </w:p>
    <w:p w:rsidR="00E0666D" w:rsidRDefault="00DE319D">
      <w:pPr>
        <w:jc w:val="both"/>
        <w:rPr>
          <w:b/>
          <w:szCs w:val="28"/>
        </w:rPr>
      </w:pPr>
      <w:r>
        <w:rPr>
          <w:b/>
          <w:szCs w:val="28"/>
        </w:rPr>
        <w:t xml:space="preserve">Глава Гаврилово-Посадского  </w:t>
      </w:r>
    </w:p>
    <w:p w:rsidR="00E0666D" w:rsidRDefault="00DE319D">
      <w:pPr>
        <w:rPr>
          <w:b/>
          <w:szCs w:val="28"/>
        </w:rPr>
      </w:pPr>
      <w:r>
        <w:rPr>
          <w:b/>
          <w:szCs w:val="28"/>
        </w:rPr>
        <w:t xml:space="preserve">городского поселения, </w:t>
      </w:r>
    </w:p>
    <w:p w:rsidR="00E0666D" w:rsidRDefault="00DE319D">
      <w:pPr>
        <w:rPr>
          <w:b/>
          <w:szCs w:val="28"/>
        </w:rPr>
      </w:pPr>
      <w:r>
        <w:rPr>
          <w:b/>
          <w:szCs w:val="28"/>
        </w:rPr>
        <w:t>Председатель Совета Гаврилово</w:t>
      </w:r>
    </w:p>
    <w:p w:rsidR="00E0666D" w:rsidRDefault="00DE319D">
      <w:pPr>
        <w:jc w:val="both"/>
        <w:rPr>
          <w:b/>
          <w:szCs w:val="28"/>
        </w:rPr>
      </w:pPr>
      <w:r>
        <w:rPr>
          <w:b/>
          <w:szCs w:val="28"/>
        </w:rPr>
        <w:t>Посадского городского поселения                                                 В.М. Сидоров</w:t>
      </w:r>
    </w:p>
    <w:p w:rsidR="00E0666D" w:rsidRDefault="00E0666D">
      <w:pPr>
        <w:jc w:val="both"/>
        <w:rPr>
          <w:b/>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DE319D">
      <w:pPr>
        <w:ind w:left="4536"/>
        <w:jc w:val="right"/>
        <w:rPr>
          <w:szCs w:val="28"/>
        </w:rPr>
      </w:pPr>
      <w:r>
        <w:rPr>
          <w:szCs w:val="28"/>
        </w:rPr>
        <w:t xml:space="preserve">Приложение 1 к решению </w:t>
      </w:r>
      <w:r>
        <w:rPr>
          <w:szCs w:val="28"/>
        </w:rPr>
        <w:br/>
        <w:t>Совета Гаврилово-Посадского городского поселения</w:t>
      </w:r>
    </w:p>
    <w:p w:rsidR="00E0666D" w:rsidRDefault="00DE319D">
      <w:pPr>
        <w:ind w:left="4536"/>
        <w:jc w:val="right"/>
        <w:rPr>
          <w:color w:val="FF0000"/>
          <w:szCs w:val="28"/>
        </w:rPr>
      </w:pPr>
      <w:r>
        <w:rPr>
          <w:color w:val="FF0000"/>
          <w:szCs w:val="28"/>
        </w:rPr>
        <w:tab/>
      </w:r>
      <w:r>
        <w:rPr>
          <w:color w:val="FF0000"/>
          <w:szCs w:val="28"/>
        </w:rPr>
        <w:tab/>
      </w:r>
      <w:r>
        <w:rPr>
          <w:color w:val="000000" w:themeColor="text1"/>
          <w:szCs w:val="28"/>
        </w:rPr>
        <w:t>от 18 января 2018 года № 104</w:t>
      </w:r>
    </w:p>
    <w:p w:rsidR="00E0666D" w:rsidRDefault="00E0666D">
      <w:pPr>
        <w:ind w:left="4536"/>
        <w:jc w:val="right"/>
        <w:rPr>
          <w:szCs w:val="28"/>
        </w:rPr>
      </w:pPr>
    </w:p>
    <w:p w:rsidR="00E0666D" w:rsidRDefault="00DE319D">
      <w:pPr>
        <w:ind w:left="4536"/>
        <w:jc w:val="right"/>
        <w:rPr>
          <w:szCs w:val="28"/>
        </w:rPr>
      </w:pPr>
      <w:r>
        <w:rPr>
          <w:szCs w:val="28"/>
        </w:rPr>
        <w:t xml:space="preserve">Приложение  2 к решению </w:t>
      </w:r>
      <w:r>
        <w:rPr>
          <w:szCs w:val="28"/>
        </w:rPr>
        <w:br/>
        <w:t>Совета Гаврилово-Посадского городского поселения</w:t>
      </w:r>
    </w:p>
    <w:p w:rsidR="00E0666D" w:rsidRDefault="00DE319D">
      <w:pPr>
        <w:ind w:left="4536"/>
        <w:jc w:val="right"/>
        <w:rPr>
          <w:szCs w:val="28"/>
        </w:rPr>
      </w:pPr>
      <w:r>
        <w:rPr>
          <w:szCs w:val="28"/>
        </w:rPr>
        <w:tab/>
      </w:r>
      <w:r>
        <w:rPr>
          <w:szCs w:val="28"/>
        </w:rPr>
        <w:tab/>
      </w:r>
      <w:r>
        <w:rPr>
          <w:szCs w:val="28"/>
        </w:rPr>
        <w:tab/>
        <w:t xml:space="preserve">         от 06.12.2017 № 99</w:t>
      </w:r>
    </w:p>
    <w:p w:rsidR="00E0666D" w:rsidRDefault="00E0666D">
      <w:pPr>
        <w:ind w:left="4536"/>
      </w:pPr>
    </w:p>
    <w:p w:rsidR="00E0666D" w:rsidRDefault="00DE319D">
      <w:pPr>
        <w:jc w:val="center"/>
        <w:rPr>
          <w:b/>
        </w:rPr>
      </w:pPr>
      <w:r>
        <w:rPr>
          <w:b/>
        </w:rPr>
        <w:t xml:space="preserve">Доходы бюджета Гаврилово-Посадского городского поселения </w:t>
      </w:r>
    </w:p>
    <w:p w:rsidR="00E0666D" w:rsidRDefault="00DE319D">
      <w:pPr>
        <w:jc w:val="center"/>
        <w:rPr>
          <w:b/>
        </w:rPr>
      </w:pPr>
      <w:r>
        <w:rPr>
          <w:b/>
        </w:rPr>
        <w:t>по кодам классификации доходов на 2018 год и на плановый период 2019 и 2020 годов</w:t>
      </w:r>
    </w:p>
    <w:p w:rsidR="00E0666D" w:rsidRDefault="00E0666D">
      <w:pPr>
        <w:jc w:val="center"/>
        <w:rPr>
          <w:b/>
        </w:rPr>
      </w:pPr>
    </w:p>
    <w:tbl>
      <w:tblPr>
        <w:tblW w:w="10632" w:type="dxa"/>
        <w:tblInd w:w="-611"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93" w:type="dxa"/>
        </w:tblCellMar>
        <w:tblLook w:val="04A0" w:firstRow="1" w:lastRow="0" w:firstColumn="1" w:lastColumn="0" w:noHBand="0" w:noVBand="1"/>
      </w:tblPr>
      <w:tblGrid>
        <w:gridCol w:w="2503"/>
        <w:gridCol w:w="3579"/>
        <w:gridCol w:w="1516"/>
        <w:gridCol w:w="11"/>
        <w:gridCol w:w="1506"/>
        <w:gridCol w:w="1517"/>
      </w:tblGrid>
      <w:tr w:rsidR="00E0666D">
        <w:trPr>
          <w:trHeight w:val="312"/>
        </w:trPr>
        <w:tc>
          <w:tcPr>
            <w:tcW w:w="3119" w:type="dxa"/>
            <w:vMerge w:val="restart"/>
            <w:tcBorders>
              <w:top w:val="single" w:sz="4" w:space="0" w:color="00000A"/>
              <w:left w:val="single" w:sz="4" w:space="0" w:color="00000A"/>
              <w:bottom w:val="single" w:sz="4" w:space="0" w:color="000001"/>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Код  классификации доходов бюджетов Российской Федерации</w:t>
            </w:r>
          </w:p>
          <w:p w:rsidR="00E0666D" w:rsidRDefault="00E0666D">
            <w:pPr>
              <w:jc w:val="center"/>
              <w:rPr>
                <w:color w:val="000000"/>
                <w:sz w:val="24"/>
                <w:szCs w:val="24"/>
              </w:rPr>
            </w:pPr>
          </w:p>
          <w:p w:rsidR="00E0666D" w:rsidRDefault="00E0666D">
            <w:pPr>
              <w:jc w:val="center"/>
              <w:rPr>
                <w:color w:val="000000"/>
                <w:sz w:val="24"/>
                <w:szCs w:val="24"/>
              </w:rPr>
            </w:pPr>
          </w:p>
        </w:tc>
        <w:tc>
          <w:tcPr>
            <w:tcW w:w="2834" w:type="dxa"/>
            <w:vMerge w:val="restart"/>
            <w:tcBorders>
              <w:top w:val="single" w:sz="4" w:space="0" w:color="00000A"/>
              <w:left w:val="single" w:sz="4" w:space="0" w:color="00000A"/>
              <w:bottom w:val="single" w:sz="4" w:space="0" w:color="000001"/>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Наименование доходов</w:t>
            </w:r>
          </w:p>
        </w:tc>
        <w:tc>
          <w:tcPr>
            <w:tcW w:w="4679" w:type="dxa"/>
            <w:gridSpan w:val="4"/>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rPr>
                <w:color w:val="000000"/>
                <w:sz w:val="24"/>
                <w:szCs w:val="24"/>
              </w:rPr>
            </w:pPr>
            <w:r>
              <w:rPr>
                <w:color w:val="000000"/>
                <w:sz w:val="24"/>
                <w:szCs w:val="24"/>
              </w:rPr>
              <w:t>Сумма, руб.</w:t>
            </w:r>
          </w:p>
        </w:tc>
      </w:tr>
      <w:tr w:rsidR="00E0666D">
        <w:trPr>
          <w:trHeight w:val="673"/>
        </w:trPr>
        <w:tc>
          <w:tcPr>
            <w:tcW w:w="3119"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E0666D" w:rsidRDefault="00E0666D">
            <w:pPr>
              <w:rPr>
                <w:color w:val="000000"/>
                <w:sz w:val="24"/>
                <w:szCs w:val="24"/>
              </w:rPr>
            </w:pPr>
          </w:p>
        </w:tc>
        <w:tc>
          <w:tcPr>
            <w:tcW w:w="2834"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E0666D" w:rsidRDefault="00E0666D">
            <w:pPr>
              <w:rPr>
                <w:color w:val="000000"/>
                <w:sz w:val="24"/>
                <w:szCs w:val="24"/>
              </w:rPr>
            </w:pPr>
          </w:p>
        </w:tc>
        <w:tc>
          <w:tcPr>
            <w:tcW w:w="157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2018 год</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2019 год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2020 год</w:t>
            </w:r>
          </w:p>
        </w:tc>
      </w:tr>
      <w:tr w:rsidR="00E0666D">
        <w:trPr>
          <w:trHeight w:val="312"/>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w:t>
            </w:r>
          </w:p>
        </w:tc>
        <w:tc>
          <w:tcPr>
            <w:tcW w:w="157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0666D" w:rsidRDefault="00DE319D">
            <w:pPr>
              <w:jc w:val="center"/>
              <w:rPr>
                <w:color w:val="000000"/>
                <w:sz w:val="24"/>
                <w:szCs w:val="24"/>
              </w:rPr>
            </w:pPr>
            <w:r>
              <w:rPr>
                <w:color w:val="000000"/>
                <w:sz w:val="24"/>
                <w:szCs w:val="24"/>
              </w:rPr>
              <w:t>3</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0666D" w:rsidRDefault="00DE319D">
            <w:pPr>
              <w:jc w:val="center"/>
              <w:rPr>
                <w:color w:val="000000"/>
                <w:sz w:val="24"/>
                <w:szCs w:val="24"/>
              </w:rPr>
            </w:pPr>
            <w:r>
              <w:rPr>
                <w:color w:val="000000"/>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0666D" w:rsidRDefault="00DE319D">
            <w:pPr>
              <w:jc w:val="center"/>
              <w:rPr>
                <w:color w:val="000000"/>
                <w:sz w:val="24"/>
                <w:szCs w:val="24"/>
              </w:rPr>
            </w:pPr>
            <w:r>
              <w:rPr>
                <w:color w:val="000000"/>
                <w:sz w:val="24"/>
                <w:szCs w:val="24"/>
              </w:rPr>
              <w:t>5</w:t>
            </w:r>
          </w:p>
        </w:tc>
      </w:tr>
      <w:tr w:rsidR="00E0666D">
        <w:trPr>
          <w:trHeight w:val="93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000 1 00 00000 00 0000 000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НАЛОГОВЫЕ И НЕНАЛОГОВЫЕ ДОХОДЫ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24198507,82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24523507,82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24753507,82</w:t>
            </w:r>
          </w:p>
        </w:tc>
      </w:tr>
      <w:tr w:rsidR="00E0666D">
        <w:trPr>
          <w:trHeight w:val="64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000 1 01 00000 00 0000 000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НАЛОГИ НА ПРИБЫЛЬ, ДОХОДЫ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18786000,00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18900000,00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19000000,00</w:t>
            </w:r>
          </w:p>
        </w:tc>
      </w:tr>
      <w:tr w:rsidR="00E0666D">
        <w:trPr>
          <w:trHeight w:val="61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000 1 01 02000 01 0000 110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Налог на доходы физических лиц</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18786000,00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18900000,00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19000000,00</w:t>
            </w:r>
          </w:p>
        </w:tc>
      </w:tr>
      <w:tr w:rsidR="00E0666D">
        <w:trPr>
          <w:trHeight w:val="342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182 1 01 02010 01 0000 110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18500000,00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18600000,00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18700000,00</w:t>
            </w:r>
          </w:p>
        </w:tc>
      </w:tr>
      <w:tr w:rsidR="00E0666D">
        <w:trPr>
          <w:trHeight w:val="481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lastRenderedPageBreak/>
              <w:t>182 1 0102020 01 0000 110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260000,00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260000,00</w:t>
            </w:r>
          </w:p>
        </w:tc>
      </w:tr>
      <w:tr w:rsidR="00E0666D">
        <w:trPr>
          <w:trHeight w:val="192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182 1 01 02030 01 0000 110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36000,00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40000,00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40000,00</w:t>
            </w:r>
          </w:p>
        </w:tc>
      </w:tr>
      <w:tr w:rsidR="00E0666D">
        <w:trPr>
          <w:trHeight w:val="170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000 1 03 00000 00 0000 000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837407,82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b/>
                <w:bCs/>
                <w:color w:val="000000"/>
                <w:sz w:val="24"/>
                <w:szCs w:val="24"/>
              </w:rPr>
            </w:pPr>
            <w:r>
              <w:rPr>
                <w:b/>
                <w:bCs/>
                <w:color w:val="000000"/>
                <w:sz w:val="24"/>
                <w:szCs w:val="24"/>
              </w:rPr>
              <w:t>837407,82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b/>
                <w:bCs/>
                <w:color w:val="000000"/>
                <w:sz w:val="24"/>
                <w:szCs w:val="24"/>
              </w:rPr>
            </w:pPr>
            <w:r>
              <w:rPr>
                <w:b/>
                <w:bCs/>
                <w:color w:val="000000"/>
                <w:sz w:val="24"/>
                <w:szCs w:val="24"/>
              </w:rPr>
              <w:t>837407,82</w:t>
            </w:r>
          </w:p>
        </w:tc>
      </w:tr>
      <w:tr w:rsidR="00E0666D">
        <w:trPr>
          <w:trHeight w:val="140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000 1 03 02000 01 0000 110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837407,82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837407,82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837407,82</w:t>
            </w:r>
          </w:p>
        </w:tc>
      </w:tr>
      <w:tr w:rsidR="00E0666D">
        <w:trPr>
          <w:trHeight w:val="320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100 1 03 02230 01 0000 110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Доходы от уплаты акцизов на дизельное топливо,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297134,17</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297134,17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297134,17</w:t>
            </w:r>
          </w:p>
        </w:tc>
      </w:tr>
      <w:tr w:rsidR="00E0666D">
        <w:trPr>
          <w:trHeight w:val="395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lastRenderedPageBreak/>
              <w:t>100 1 03 02240 01 0000 110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4513,82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4513,82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4513,82</w:t>
            </w:r>
          </w:p>
        </w:tc>
      </w:tr>
      <w:tr w:rsidR="00E0666D">
        <w:trPr>
          <w:trHeight w:val="198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100 1 03 02250 01 0000 110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648527,62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648527,62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648527,62</w:t>
            </w:r>
          </w:p>
        </w:tc>
      </w:tr>
      <w:tr w:rsidR="00E0666D">
        <w:trPr>
          <w:trHeight w:val="310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100 1 03 02260 01 0000 110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-112767,79</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-112767,79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-112767,79</w:t>
            </w:r>
          </w:p>
        </w:tc>
      </w:tr>
      <w:tr w:rsidR="00E0666D">
        <w:trPr>
          <w:trHeight w:val="63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000 1 05 00000 00 0000 000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НАЛОГИ НА СОВОКУПНЫЙ ДОХОД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b/>
                <w:bCs/>
                <w:color w:val="000000"/>
                <w:sz w:val="24"/>
                <w:szCs w:val="24"/>
              </w:rPr>
            </w:pPr>
            <w:r>
              <w:rPr>
                <w:b/>
                <w:bCs/>
                <w:color w:val="000000"/>
                <w:sz w:val="24"/>
                <w:szCs w:val="24"/>
              </w:rPr>
              <w:t>250000,00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b/>
                <w:bCs/>
                <w:color w:val="000000"/>
                <w:sz w:val="24"/>
                <w:szCs w:val="24"/>
              </w:rPr>
            </w:pPr>
            <w:r>
              <w:rPr>
                <w:b/>
                <w:bCs/>
                <w:color w:val="000000"/>
                <w:sz w:val="24"/>
                <w:szCs w:val="24"/>
              </w:rPr>
              <w:t>250000,00</w:t>
            </w:r>
          </w:p>
        </w:tc>
      </w:tr>
      <w:tr w:rsidR="00E0666D">
        <w:trPr>
          <w:trHeight w:val="75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182 1 05 03010 01 0000 110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Единый сельскохозяйственный налог</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250000,00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250000,00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250000,00</w:t>
            </w:r>
          </w:p>
        </w:tc>
      </w:tr>
      <w:tr w:rsidR="00E0666D">
        <w:trPr>
          <w:trHeight w:val="69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000 1 06 00000 00 0000 000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НАЛОГИ НА ИМУЩЕСТВО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3370000,00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b/>
                <w:bCs/>
                <w:color w:val="000000"/>
                <w:sz w:val="24"/>
                <w:szCs w:val="24"/>
              </w:rPr>
            </w:pPr>
            <w:r>
              <w:rPr>
                <w:b/>
                <w:bCs/>
                <w:color w:val="000000"/>
                <w:sz w:val="24"/>
                <w:szCs w:val="24"/>
              </w:rPr>
              <w:t>3580000,00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b/>
                <w:bCs/>
                <w:color w:val="000000"/>
                <w:sz w:val="24"/>
                <w:szCs w:val="24"/>
              </w:rPr>
            </w:pPr>
            <w:r>
              <w:rPr>
                <w:b/>
                <w:bCs/>
                <w:color w:val="000000"/>
                <w:sz w:val="24"/>
                <w:szCs w:val="24"/>
              </w:rPr>
              <w:t>3710000,00</w:t>
            </w:r>
          </w:p>
        </w:tc>
      </w:tr>
      <w:tr w:rsidR="00E0666D">
        <w:trPr>
          <w:trHeight w:val="266"/>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182 1 06 01030 13 0000 110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320000,00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380000,00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460000,00</w:t>
            </w:r>
          </w:p>
        </w:tc>
      </w:tr>
      <w:tr w:rsidR="00E0666D">
        <w:trPr>
          <w:trHeight w:val="40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182 1 06 06000 00 0000 110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Земельный налог</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3050000,00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3200000,00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rPr>
                <w:color w:val="000000"/>
                <w:sz w:val="24"/>
                <w:szCs w:val="24"/>
              </w:rPr>
            </w:pPr>
            <w:r>
              <w:rPr>
                <w:color w:val="000000"/>
                <w:sz w:val="24"/>
                <w:szCs w:val="24"/>
              </w:rPr>
              <w:t>3250000,00</w:t>
            </w:r>
          </w:p>
        </w:tc>
      </w:tr>
      <w:tr w:rsidR="00E0666D">
        <w:trPr>
          <w:trHeight w:val="1426"/>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lastRenderedPageBreak/>
              <w:t>182 1 06 06033 13 0000 110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1850000,00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1900000,00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1950000,00</w:t>
            </w:r>
          </w:p>
        </w:tc>
      </w:tr>
      <w:tr w:rsidR="00E0666D">
        <w:trPr>
          <w:trHeight w:val="170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182 1 06 06043 13 0000 110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1200000,00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1300000,00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1300000,00</w:t>
            </w:r>
          </w:p>
        </w:tc>
      </w:tr>
      <w:tr w:rsidR="00E0666D">
        <w:trPr>
          <w:trHeight w:val="2232"/>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000 1  11 00000 00 0000 000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553100,00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553100,00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553100,00</w:t>
            </w:r>
          </w:p>
        </w:tc>
      </w:tr>
      <w:tr w:rsidR="00E0666D">
        <w:trPr>
          <w:trHeight w:val="3374"/>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166 1 11 05013 13 0000 120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480000,00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480000,00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480000,00</w:t>
            </w:r>
          </w:p>
        </w:tc>
      </w:tr>
      <w:tr w:rsidR="00E0666D">
        <w:trPr>
          <w:trHeight w:val="338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203 1 11 09045 13 0000 120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73100,00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rPr>
                <w:color w:val="000000"/>
                <w:sz w:val="24"/>
                <w:szCs w:val="24"/>
              </w:rPr>
            </w:pPr>
            <w:r>
              <w:rPr>
                <w:color w:val="000000"/>
                <w:sz w:val="24"/>
                <w:szCs w:val="24"/>
              </w:rPr>
              <w:t>73100,00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73100,00</w:t>
            </w:r>
          </w:p>
        </w:tc>
      </w:tr>
      <w:tr w:rsidR="00E0666D">
        <w:trPr>
          <w:trHeight w:val="159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000 1 13 00000 00 0000 130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ДОХОДЫ ОТ ОКАЗАНИЯ ПЛАТНЫХ УСЛУГ (РАБОТ) И КОМПЕНСАЦИИ ЗАТРАТ ГОСУДАРСТВА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22000,00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23000,00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23000,00</w:t>
            </w:r>
          </w:p>
        </w:tc>
      </w:tr>
      <w:tr w:rsidR="00E0666D">
        <w:trPr>
          <w:trHeight w:val="140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lastRenderedPageBreak/>
              <w:t>203 1 13 01995 13 0000 130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Прочие доходы от оказания платных услуг (работ) получателями средств бюджетов городских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22000,00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23000,00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23000,00</w:t>
            </w:r>
          </w:p>
        </w:tc>
      </w:tr>
      <w:tr w:rsidR="00E0666D">
        <w:trPr>
          <w:trHeight w:val="124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000 1 14 00000 00 0000 000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ДОХОДЫ ОТ ПРОДАЖИ МАТЕРИАЛЬНЫХ И НЕМАТНРИАЛЬНЫХ АКТИВОВ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120000,00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120000,00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120000,00</w:t>
            </w:r>
          </w:p>
        </w:tc>
      </w:tr>
      <w:tr w:rsidR="00E0666D">
        <w:trPr>
          <w:trHeight w:val="1996"/>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166 1 14 06013 13 0000430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120000,00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120000,00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120000,00</w:t>
            </w:r>
          </w:p>
        </w:tc>
      </w:tr>
      <w:tr w:rsidR="00E0666D">
        <w:trPr>
          <w:trHeight w:val="75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000 1 15 00000 00 0000 000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АДМИНИСТРАТИВНЫЕ ПЛАТЕЖИ И СБОРЫ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260000,00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260000,00</w:t>
            </w:r>
          </w:p>
        </w:tc>
      </w:tr>
      <w:tr w:rsidR="00E0666D">
        <w:trPr>
          <w:trHeight w:val="204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203 1 15 02050 13 0000 140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Платежи, взимаемые органами местного самоуправлени</w:t>
            </w:r>
            <w:proofErr w:type="gramStart"/>
            <w:r>
              <w:rPr>
                <w:color w:val="000000"/>
                <w:sz w:val="24"/>
                <w:szCs w:val="24"/>
              </w:rPr>
              <w:t>я(</w:t>
            </w:r>
            <w:proofErr w:type="gramEnd"/>
            <w:r>
              <w:rPr>
                <w:color w:val="000000"/>
                <w:sz w:val="24"/>
                <w:szCs w:val="24"/>
              </w:rPr>
              <w:t>организациями) городских поселений за выполнение определенных функций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260000,00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260000,00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260000,00</w:t>
            </w:r>
          </w:p>
        </w:tc>
      </w:tr>
      <w:tr w:rsidR="00E0666D">
        <w:trPr>
          <w:trHeight w:val="63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000 2 00 00000 00 0000 000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БЕЗВОЗМЕЗДНЫЕ ПОСТУПЛЕНИЯ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13627000,17</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9396130,00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6693853,00</w:t>
            </w:r>
          </w:p>
        </w:tc>
      </w:tr>
      <w:tr w:rsidR="00E0666D">
        <w:trPr>
          <w:trHeight w:val="169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b/>
                <w:bCs/>
                <w:color w:val="000000"/>
                <w:sz w:val="24"/>
                <w:szCs w:val="24"/>
              </w:rPr>
            </w:pPr>
            <w:r>
              <w:rPr>
                <w:b/>
                <w:bCs/>
                <w:color w:val="000000"/>
                <w:sz w:val="24"/>
                <w:szCs w:val="24"/>
              </w:rPr>
              <w:t>000 2 02 00000 00 0000 000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13714223,00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9396130,00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sz w:val="24"/>
                <w:szCs w:val="24"/>
              </w:rPr>
            </w:pPr>
            <w:r>
              <w:rPr>
                <w:b/>
                <w:bCs/>
                <w:color w:val="000000"/>
                <w:sz w:val="24"/>
                <w:szCs w:val="24"/>
              </w:rPr>
              <w:t>6693853,00</w:t>
            </w:r>
          </w:p>
        </w:tc>
      </w:tr>
      <w:tr w:rsidR="00E0666D">
        <w:trPr>
          <w:trHeight w:val="150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093 2 02 15001 13 0000 151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Дотации бюджетам городских поселений на выравнивание уровня бюджетной обеспеченности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9643800,00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9393000,00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color w:val="000000"/>
                <w:sz w:val="24"/>
                <w:szCs w:val="24"/>
              </w:rPr>
            </w:pPr>
            <w:r>
              <w:rPr>
                <w:color w:val="000000"/>
                <w:sz w:val="24"/>
                <w:szCs w:val="24"/>
              </w:rPr>
              <w:t>6690300,00</w:t>
            </w:r>
          </w:p>
        </w:tc>
      </w:tr>
      <w:tr w:rsidR="00E0666D">
        <w:trPr>
          <w:trHeight w:val="150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093 2 02 20000 00 0000 151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Субсидии бюджетам бюджетной системы Российской Федерации (межбюджетные субсидии)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4066677,00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2450,00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2450,00</w:t>
            </w:r>
          </w:p>
        </w:tc>
      </w:tr>
      <w:tr w:rsidR="00E0666D">
        <w:trPr>
          <w:trHeight w:val="1194"/>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093 2 02 25519 13 0000 151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Субсидия бюджетам муниципальных районов на поддержку отрасли культуры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2387,00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2450,00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2450,00</w:t>
            </w:r>
          </w:p>
        </w:tc>
      </w:tr>
      <w:tr w:rsidR="00E0666D">
        <w:trPr>
          <w:trHeight w:val="86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sz w:val="24"/>
                <w:szCs w:val="24"/>
              </w:rPr>
            </w:pPr>
            <w:r>
              <w:rPr>
                <w:color w:val="000000"/>
                <w:sz w:val="24"/>
                <w:szCs w:val="24"/>
              </w:rPr>
              <w:t>093 2 02 29999 13 0000 151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sz w:val="24"/>
                <w:szCs w:val="24"/>
              </w:rPr>
            </w:pPr>
            <w:r>
              <w:rPr>
                <w:color w:val="000000"/>
                <w:sz w:val="24"/>
                <w:szCs w:val="24"/>
              </w:rPr>
              <w:t>Прочие субсидии бюджетам муниципальных районов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4064290,00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0,00</w:t>
            </w:r>
          </w:p>
        </w:tc>
      </w:tr>
      <w:tr w:rsidR="00E0666D">
        <w:trPr>
          <w:trHeight w:val="86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sz w:val="24"/>
                <w:szCs w:val="22"/>
              </w:rPr>
            </w:pPr>
            <w:r>
              <w:rPr>
                <w:sz w:val="24"/>
                <w:szCs w:val="22"/>
              </w:rPr>
              <w:lastRenderedPageBreak/>
              <w:t>093 2 02 30000 00 0000 151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sz w:val="22"/>
                <w:szCs w:val="22"/>
              </w:rPr>
            </w:pPr>
            <w:r>
              <w:rPr>
                <w:sz w:val="22"/>
                <w:szCs w:val="22"/>
              </w:rPr>
              <w:t xml:space="preserve">Субвенции бюджетам субъектов Российской Федерации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3746,00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680,00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1103,00</w:t>
            </w:r>
          </w:p>
        </w:tc>
      </w:tr>
      <w:tr w:rsidR="00E0666D">
        <w:trPr>
          <w:trHeight w:val="86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sz w:val="24"/>
                <w:szCs w:val="22"/>
              </w:rPr>
            </w:pPr>
            <w:r>
              <w:rPr>
                <w:sz w:val="24"/>
                <w:szCs w:val="22"/>
              </w:rPr>
              <w:t>093 2 02 35120 13 0000 151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sz w:val="22"/>
                <w:szCs w:val="22"/>
              </w:rPr>
            </w:pPr>
            <w:r>
              <w:rPr>
                <w:sz w:val="22"/>
                <w:szCs w:val="22"/>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3746,00</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680,00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sz w:val="24"/>
                <w:szCs w:val="24"/>
              </w:rPr>
            </w:pPr>
            <w:r>
              <w:rPr>
                <w:color w:val="000000"/>
                <w:sz w:val="24"/>
                <w:szCs w:val="24"/>
              </w:rPr>
              <w:t>1103,00</w:t>
            </w:r>
          </w:p>
        </w:tc>
      </w:tr>
      <w:tr w:rsidR="00E0666D">
        <w:trPr>
          <w:trHeight w:val="82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themeColor="text1"/>
                <w:sz w:val="24"/>
                <w:szCs w:val="24"/>
              </w:rPr>
            </w:pPr>
            <w:r>
              <w:rPr>
                <w:color w:val="000000" w:themeColor="text1"/>
                <w:sz w:val="24"/>
                <w:szCs w:val="24"/>
              </w:rPr>
              <w:t>093 2 19 00000 00 0000 000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themeColor="text1"/>
                <w:sz w:val="24"/>
                <w:szCs w:val="24"/>
              </w:rPr>
            </w:pPr>
            <w:r>
              <w:rPr>
                <w:color w:val="000000" w:themeColor="text1"/>
                <w:sz w:val="24"/>
                <w:szCs w:val="24"/>
              </w:rPr>
              <w:t xml:space="preserve">Возврат остатков субсидий, субвенций и иных межбюджетных трансфертов, имеющих целевое назначение, прошлых лет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themeColor="text1"/>
                <w:sz w:val="24"/>
                <w:szCs w:val="24"/>
              </w:rPr>
            </w:pPr>
            <w:r>
              <w:rPr>
                <w:color w:val="000000" w:themeColor="text1"/>
                <w:sz w:val="24"/>
                <w:szCs w:val="24"/>
              </w:rPr>
              <w:t>-87 222,83</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themeColor="text1"/>
                <w:sz w:val="24"/>
                <w:szCs w:val="24"/>
              </w:rPr>
            </w:pPr>
            <w:r>
              <w:rPr>
                <w:color w:val="000000" w:themeColor="text1"/>
                <w:sz w:val="24"/>
                <w:szCs w:val="24"/>
              </w:rP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themeColor="text1"/>
                <w:sz w:val="24"/>
                <w:szCs w:val="24"/>
              </w:rPr>
            </w:pPr>
            <w:r>
              <w:rPr>
                <w:color w:val="000000" w:themeColor="text1"/>
                <w:sz w:val="24"/>
                <w:szCs w:val="24"/>
              </w:rPr>
              <w:t>0,00</w:t>
            </w:r>
          </w:p>
        </w:tc>
      </w:tr>
      <w:tr w:rsidR="00E0666D">
        <w:trPr>
          <w:trHeight w:val="828"/>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rPr>
                <w:color w:val="000000" w:themeColor="text1"/>
                <w:sz w:val="24"/>
                <w:szCs w:val="24"/>
              </w:rPr>
            </w:pPr>
            <w:r>
              <w:rPr>
                <w:color w:val="000000" w:themeColor="text1"/>
                <w:sz w:val="24"/>
                <w:szCs w:val="24"/>
              </w:rPr>
              <w:t>093 2 19 60010 13 0000 151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rPr>
                <w:color w:val="000000" w:themeColor="text1"/>
                <w:sz w:val="24"/>
                <w:szCs w:val="24"/>
              </w:rPr>
            </w:pPr>
            <w:r>
              <w:rPr>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themeColor="text1"/>
                <w:sz w:val="24"/>
                <w:szCs w:val="24"/>
              </w:rPr>
            </w:pPr>
            <w:r>
              <w:rPr>
                <w:color w:val="000000" w:themeColor="text1"/>
                <w:sz w:val="24"/>
                <w:szCs w:val="24"/>
              </w:rPr>
              <w:t>-87 222,83</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themeColor="text1"/>
                <w:sz w:val="24"/>
                <w:szCs w:val="24"/>
              </w:rPr>
            </w:pPr>
            <w:r>
              <w:rPr>
                <w:color w:val="000000" w:themeColor="text1"/>
                <w:sz w:val="24"/>
                <w:szCs w:val="24"/>
              </w:rPr>
              <w:t>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color w:val="000000" w:themeColor="text1"/>
                <w:sz w:val="24"/>
                <w:szCs w:val="24"/>
              </w:rPr>
            </w:pPr>
            <w:r>
              <w:rPr>
                <w:color w:val="000000" w:themeColor="text1"/>
                <w:sz w:val="24"/>
                <w:szCs w:val="24"/>
              </w:rPr>
              <w:t>0,00</w:t>
            </w:r>
          </w:p>
        </w:tc>
      </w:tr>
      <w:tr w:rsidR="00E0666D">
        <w:trPr>
          <w:trHeight w:val="3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0666D" w:rsidRDefault="00DE319D">
            <w:pPr>
              <w:rPr>
                <w:color w:val="000000"/>
                <w:sz w:val="24"/>
                <w:szCs w:val="24"/>
              </w:rPr>
            </w:pPr>
            <w:r>
              <w:rPr>
                <w:color w:val="000000"/>
                <w:sz w:val="24"/>
                <w:szCs w:val="24"/>
              </w:rPr>
              <w:t> </w:t>
            </w:r>
          </w:p>
        </w:tc>
        <w:tc>
          <w:tcPr>
            <w:tcW w:w="28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0666D" w:rsidRDefault="00DE319D">
            <w:pPr>
              <w:rPr>
                <w:b/>
                <w:bCs/>
                <w:color w:val="000000"/>
                <w:sz w:val="24"/>
                <w:szCs w:val="24"/>
              </w:rPr>
            </w:pPr>
            <w:r>
              <w:rPr>
                <w:b/>
                <w:bCs/>
                <w:color w:val="000000"/>
                <w:sz w:val="24"/>
                <w:szCs w:val="24"/>
              </w:rPr>
              <w:t>ВСЕГО ДОХОДОВ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themeColor="text1"/>
                <w:sz w:val="22"/>
                <w:szCs w:val="24"/>
              </w:rPr>
            </w:pPr>
            <w:r>
              <w:rPr>
                <w:b/>
                <w:bCs/>
                <w:color w:val="000000" w:themeColor="text1"/>
                <w:sz w:val="22"/>
                <w:szCs w:val="24"/>
              </w:rPr>
              <w:t>37 825 507,99</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themeColor="text1"/>
                <w:sz w:val="22"/>
                <w:szCs w:val="24"/>
              </w:rPr>
            </w:pPr>
            <w:r>
              <w:rPr>
                <w:b/>
                <w:bCs/>
                <w:color w:val="000000" w:themeColor="text1"/>
                <w:sz w:val="22"/>
                <w:szCs w:val="24"/>
              </w:rPr>
              <w:t>33 919 637,82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center"/>
              <w:rPr>
                <w:b/>
                <w:bCs/>
                <w:color w:val="000000" w:themeColor="text1"/>
                <w:sz w:val="22"/>
                <w:szCs w:val="24"/>
              </w:rPr>
            </w:pPr>
            <w:r>
              <w:rPr>
                <w:b/>
                <w:bCs/>
                <w:color w:val="000000" w:themeColor="text1"/>
                <w:sz w:val="22"/>
                <w:szCs w:val="24"/>
              </w:rPr>
              <w:t>31 447 360,82</w:t>
            </w:r>
          </w:p>
        </w:tc>
      </w:tr>
    </w:tbl>
    <w:p w:rsidR="00E0666D" w:rsidRDefault="00E0666D"/>
    <w:p w:rsidR="00E0666D" w:rsidRDefault="00E0666D"/>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sectPr w:rsidR="00E0666D">
          <w:pgSz w:w="11906" w:h="16838"/>
          <w:pgMar w:top="568" w:right="992" w:bottom="1134" w:left="1418" w:header="0" w:footer="0" w:gutter="0"/>
          <w:cols w:space="720"/>
          <w:formProt w:val="0"/>
          <w:docGrid w:linePitch="381" w:charSpace="-14337"/>
        </w:sectPr>
      </w:pPr>
    </w:p>
    <w:p w:rsidR="00E0666D" w:rsidRDefault="00DE319D">
      <w:pPr>
        <w:ind w:left="4536" w:firstLine="567"/>
        <w:jc w:val="right"/>
        <w:rPr>
          <w:szCs w:val="28"/>
        </w:rPr>
      </w:pPr>
      <w:r>
        <w:rPr>
          <w:szCs w:val="28"/>
        </w:rPr>
        <w:lastRenderedPageBreak/>
        <w:t xml:space="preserve">Приложение 2 к решению </w:t>
      </w:r>
      <w:r>
        <w:rPr>
          <w:szCs w:val="28"/>
        </w:rPr>
        <w:br/>
        <w:t>Совета Гаврилово-Посадского</w:t>
      </w:r>
      <w:r>
        <w:rPr>
          <w:szCs w:val="28"/>
        </w:rPr>
        <w:br/>
        <w:t xml:space="preserve"> городского поселения</w:t>
      </w:r>
    </w:p>
    <w:p w:rsidR="00E0666D" w:rsidRDefault="00DE319D">
      <w:pPr>
        <w:ind w:left="4536"/>
        <w:jc w:val="right"/>
        <w:rPr>
          <w:color w:val="FF0000"/>
          <w:szCs w:val="28"/>
        </w:rPr>
      </w:pPr>
      <w:r>
        <w:rPr>
          <w:szCs w:val="28"/>
        </w:rPr>
        <w:tab/>
      </w:r>
      <w:r>
        <w:rPr>
          <w:szCs w:val="28"/>
        </w:rPr>
        <w:tab/>
      </w:r>
      <w:r>
        <w:rPr>
          <w:color w:val="000000" w:themeColor="text1"/>
          <w:szCs w:val="28"/>
        </w:rPr>
        <w:t>от 18 января 2018 года № 104</w:t>
      </w:r>
    </w:p>
    <w:p w:rsidR="00E0666D" w:rsidRDefault="00DE319D">
      <w:pPr>
        <w:ind w:left="4536" w:firstLine="567"/>
        <w:jc w:val="right"/>
        <w:rPr>
          <w:szCs w:val="28"/>
        </w:rPr>
      </w:pPr>
      <w:r>
        <w:rPr>
          <w:szCs w:val="28"/>
        </w:rPr>
        <w:t xml:space="preserve">                                                        </w:t>
      </w:r>
    </w:p>
    <w:p w:rsidR="00E0666D" w:rsidRDefault="00DE319D">
      <w:pPr>
        <w:ind w:left="4536" w:firstLine="567"/>
        <w:jc w:val="right"/>
        <w:rPr>
          <w:szCs w:val="28"/>
        </w:rPr>
      </w:pPr>
      <w:r>
        <w:rPr>
          <w:szCs w:val="28"/>
        </w:rPr>
        <w:t xml:space="preserve">Приложение 4 к решению </w:t>
      </w:r>
      <w:r>
        <w:rPr>
          <w:szCs w:val="28"/>
        </w:rPr>
        <w:br/>
        <w:t xml:space="preserve">Совета Гаврилово-Посадского </w:t>
      </w:r>
      <w:r>
        <w:rPr>
          <w:szCs w:val="28"/>
        </w:rPr>
        <w:br/>
        <w:t>городского поселения</w:t>
      </w:r>
    </w:p>
    <w:p w:rsidR="00E0666D" w:rsidRDefault="00DE319D">
      <w:pPr>
        <w:ind w:left="567"/>
        <w:jc w:val="right"/>
        <w:rPr>
          <w:szCs w:val="28"/>
        </w:rPr>
      </w:pPr>
      <w:r>
        <w:rPr>
          <w:szCs w:val="28"/>
        </w:rPr>
        <w:tab/>
      </w:r>
      <w:r>
        <w:rPr>
          <w:szCs w:val="28"/>
        </w:rPr>
        <w:tab/>
      </w:r>
      <w:r>
        <w:rPr>
          <w:szCs w:val="28"/>
        </w:rPr>
        <w:tab/>
        <w:t xml:space="preserve">                                 от 06.12.2017 № 99</w:t>
      </w:r>
    </w:p>
    <w:p w:rsidR="00E0666D" w:rsidRDefault="00DE319D">
      <w:pPr>
        <w:ind w:left="3402"/>
        <w:jc w:val="right"/>
        <w:rPr>
          <w:b/>
          <w:sz w:val="20"/>
          <w:szCs w:val="28"/>
        </w:rPr>
      </w:pPr>
      <w:r>
        <w:rPr>
          <w:sz w:val="20"/>
          <w:szCs w:val="28"/>
        </w:rPr>
        <w:t xml:space="preserve">  </w:t>
      </w:r>
    </w:p>
    <w:p w:rsidR="00E0666D" w:rsidRDefault="00DE319D">
      <w:pPr>
        <w:jc w:val="center"/>
        <w:rPr>
          <w:b/>
          <w:szCs w:val="28"/>
        </w:rPr>
      </w:pPr>
      <w:r>
        <w:rPr>
          <w:b/>
          <w:szCs w:val="28"/>
        </w:rPr>
        <w:t xml:space="preserve">Источники внутреннего финансирования дефицита бюджета Гаврилово-Посадского городского поселения </w:t>
      </w:r>
      <w:r>
        <w:rPr>
          <w:b/>
          <w:szCs w:val="28"/>
        </w:rPr>
        <w:br/>
        <w:t>на 2018 год и на плановый период 2019 и 2020 годов</w:t>
      </w:r>
      <w:r>
        <w:rPr>
          <w:szCs w:val="28"/>
        </w:rPr>
        <w:tab/>
      </w:r>
      <w:r>
        <w:rPr>
          <w:szCs w:val="28"/>
        </w:rPr>
        <w:tab/>
      </w:r>
      <w:r>
        <w:rPr>
          <w:szCs w:val="28"/>
        </w:rPr>
        <w:tab/>
      </w:r>
    </w:p>
    <w:p w:rsidR="00E0666D" w:rsidRDefault="00E0666D">
      <w:pPr>
        <w:jc w:val="center"/>
        <w:rPr>
          <w:b/>
          <w:sz w:val="14"/>
          <w:szCs w:val="28"/>
        </w:rPr>
      </w:pPr>
    </w:p>
    <w:tbl>
      <w:tblPr>
        <w:tblW w:w="1527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76"/>
        <w:gridCol w:w="6531"/>
        <w:gridCol w:w="1842"/>
        <w:gridCol w:w="1844"/>
        <w:gridCol w:w="1983"/>
      </w:tblGrid>
      <w:tr w:rsidR="00E0666D">
        <w:trPr>
          <w:trHeight w:val="405"/>
        </w:trPr>
        <w:tc>
          <w:tcPr>
            <w:tcW w:w="307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 xml:space="preserve">Код </w:t>
            </w:r>
            <w:proofErr w:type="gramStart"/>
            <w:r>
              <w:rPr>
                <w:sz w:val="24"/>
                <w:szCs w:val="24"/>
              </w:rPr>
              <w:t>классификации источников финансирования дефицита бюджетов</w:t>
            </w:r>
            <w:proofErr w:type="gramEnd"/>
          </w:p>
        </w:tc>
        <w:tc>
          <w:tcPr>
            <w:tcW w:w="6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 xml:space="preserve">Наименование </w:t>
            </w:r>
            <w:proofErr w:type="gramStart"/>
            <w:r>
              <w:rPr>
                <w:sz w:val="24"/>
                <w:szCs w:val="24"/>
              </w:rPr>
              <w:t>кода классификации источников финансирования дефицита бюджетов</w:t>
            </w:r>
            <w:proofErr w:type="gramEnd"/>
          </w:p>
        </w:tc>
        <w:tc>
          <w:tcPr>
            <w:tcW w:w="566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Сумма, (руб.)</w:t>
            </w:r>
          </w:p>
        </w:tc>
      </w:tr>
      <w:tr w:rsidR="00E0666D">
        <w:trPr>
          <w:trHeight w:val="555"/>
        </w:trPr>
        <w:tc>
          <w:tcPr>
            <w:tcW w:w="307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E0666D">
            <w:pPr>
              <w:jc w:val="center"/>
              <w:rPr>
                <w:sz w:val="24"/>
                <w:szCs w:val="24"/>
              </w:rPr>
            </w:pPr>
          </w:p>
        </w:tc>
        <w:tc>
          <w:tcPr>
            <w:tcW w:w="653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E0666D">
            <w:pPr>
              <w:jc w:val="center"/>
              <w:rPr>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2018 год</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2019 год</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2020 год</w:t>
            </w:r>
          </w:p>
        </w:tc>
      </w:tr>
      <w:tr w:rsidR="00E0666D">
        <w:trPr>
          <w:trHeight w:val="253"/>
        </w:trPr>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1</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4</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5</w:t>
            </w:r>
          </w:p>
        </w:tc>
      </w:tr>
      <w:tr w:rsidR="00E0666D">
        <w:trPr>
          <w:trHeight w:val="634"/>
        </w:trPr>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b/>
                <w:sz w:val="24"/>
                <w:szCs w:val="24"/>
              </w:rPr>
            </w:pPr>
            <w:r>
              <w:rPr>
                <w:b/>
                <w:sz w:val="24"/>
                <w:szCs w:val="24"/>
              </w:rPr>
              <w:t>000 01 00 00 00 00 0000 000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b/>
                <w:sz w:val="24"/>
                <w:szCs w:val="24"/>
              </w:rPr>
            </w:pPr>
            <w:r>
              <w:rPr>
                <w:b/>
                <w:sz w:val="24"/>
                <w:szCs w:val="24"/>
              </w:rPr>
              <w:t xml:space="preserve">Источники внутреннего финансирования дефицитов бюджетов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b/>
                <w:sz w:val="24"/>
                <w:szCs w:val="24"/>
              </w:rPr>
            </w:pPr>
            <w:r>
              <w:rPr>
                <w:b/>
                <w:sz w:val="24"/>
                <w:szCs w:val="24"/>
              </w:rPr>
              <w:t>100 907,83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b/>
                <w:sz w:val="24"/>
                <w:szCs w:val="24"/>
              </w:rPr>
            </w:pPr>
            <w:r>
              <w:rPr>
                <w:b/>
                <w:sz w:val="24"/>
                <w:szCs w:val="24"/>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b/>
                <w:sz w:val="24"/>
                <w:szCs w:val="24"/>
              </w:rPr>
            </w:pPr>
            <w:r>
              <w:rPr>
                <w:b/>
                <w:sz w:val="24"/>
                <w:szCs w:val="24"/>
              </w:rPr>
              <w:t>0</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b/>
                <w:sz w:val="24"/>
                <w:szCs w:val="24"/>
              </w:rPr>
            </w:pPr>
            <w:r>
              <w:rPr>
                <w:b/>
                <w:sz w:val="24"/>
                <w:szCs w:val="24"/>
              </w:rPr>
              <w:t>000 01 05 00 00 00 0000 000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b/>
                <w:sz w:val="24"/>
                <w:szCs w:val="24"/>
              </w:rPr>
            </w:pPr>
            <w:r>
              <w:rPr>
                <w:b/>
                <w:sz w:val="24"/>
                <w:szCs w:val="24"/>
              </w:rPr>
              <w:t>Изменение остатков средств на счетах по учету средств бюджета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b/>
                <w:sz w:val="24"/>
                <w:szCs w:val="24"/>
              </w:rPr>
            </w:pPr>
            <w:r>
              <w:rPr>
                <w:b/>
                <w:sz w:val="24"/>
                <w:szCs w:val="24"/>
              </w:rPr>
              <w:t>100 907,83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b/>
                <w:sz w:val="24"/>
                <w:szCs w:val="24"/>
              </w:rPr>
            </w:pPr>
            <w:r>
              <w:rPr>
                <w:b/>
                <w:sz w:val="24"/>
                <w:szCs w:val="24"/>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b/>
                <w:sz w:val="24"/>
                <w:szCs w:val="24"/>
              </w:rPr>
            </w:pPr>
            <w:r>
              <w:rPr>
                <w:b/>
                <w:sz w:val="24"/>
                <w:szCs w:val="24"/>
              </w:rPr>
              <w:t>0</w:t>
            </w:r>
          </w:p>
        </w:tc>
      </w:tr>
      <w:tr w:rsidR="00E0666D">
        <w:trPr>
          <w:trHeight w:val="368"/>
        </w:trPr>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000 1 05 00 00 00 0000 500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Увеличение остатков средств бюджетов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000 1 05 02 00 00 0000 500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Увеличение прочих остатков средств бюджетов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000 1 05 02 01 00 0000 510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Увеличение прочих остатков денежных средств бюджетов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093 1 05 02 01 05 0000 510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Увеличение прочих остатков денежных средств бюджетов муниципальных районов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-37 825 507,99</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000 1 05 00 00 00  0000 600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Уменьшение остатков средств бюджетов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000 1 05 02 00 00  0000 600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Уменьшение прочих остатков средств бюджетов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000 1 05 02 01 00  0000 610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Уменьшение прочих остатков денежных средств бюджетов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31 447 360,82</w:t>
            </w:r>
          </w:p>
        </w:tc>
      </w:tr>
      <w:tr w:rsidR="00E0666D">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093 01 05 02 01 05 0000 610</w:t>
            </w:r>
          </w:p>
        </w:tc>
        <w:tc>
          <w:tcPr>
            <w:tcW w:w="65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rPr>
                <w:sz w:val="24"/>
                <w:szCs w:val="24"/>
              </w:rPr>
            </w:pPr>
            <w:r>
              <w:rPr>
                <w:sz w:val="24"/>
                <w:szCs w:val="24"/>
              </w:rPr>
              <w:t>Уменьшение прочих остатков денежных средств бюджетов муниципальных  районов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rPr>
                <w:sz w:val="24"/>
                <w:szCs w:val="24"/>
              </w:rPr>
            </w:pPr>
            <w:r>
              <w:rPr>
                <w:sz w:val="24"/>
                <w:szCs w:val="24"/>
              </w:rPr>
              <w:t>37 926 415,82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33 919 637,82</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66D" w:rsidRDefault="00DE319D">
            <w:pPr>
              <w:jc w:val="center"/>
            </w:pPr>
            <w:r>
              <w:rPr>
                <w:sz w:val="24"/>
                <w:szCs w:val="24"/>
              </w:rPr>
              <w:t>31 447 360,82</w:t>
            </w:r>
          </w:p>
        </w:tc>
      </w:tr>
    </w:tbl>
    <w:p w:rsidR="00DE319D" w:rsidRDefault="00DE319D">
      <w:pPr>
        <w:ind w:left="4536" w:firstLine="567"/>
        <w:jc w:val="right"/>
        <w:rPr>
          <w:szCs w:val="28"/>
        </w:rPr>
        <w:sectPr w:rsidR="00DE319D">
          <w:pgSz w:w="16838" w:h="11906" w:orient="landscape"/>
          <w:pgMar w:top="1418" w:right="568" w:bottom="992" w:left="1134" w:header="0" w:footer="0" w:gutter="0"/>
          <w:cols w:space="720"/>
          <w:formProt w:val="0"/>
          <w:docGrid w:linePitch="381" w:charSpace="-14337"/>
        </w:sectPr>
      </w:pPr>
    </w:p>
    <w:p w:rsidR="00E0666D" w:rsidRDefault="00E0666D">
      <w:pPr>
        <w:ind w:left="4536" w:firstLine="567"/>
        <w:jc w:val="right"/>
        <w:rPr>
          <w:szCs w:val="28"/>
        </w:rPr>
      </w:pPr>
    </w:p>
    <w:p w:rsidR="00E0666D" w:rsidRDefault="00DE319D">
      <w:pPr>
        <w:ind w:left="4536"/>
        <w:jc w:val="right"/>
        <w:rPr>
          <w:szCs w:val="28"/>
        </w:rPr>
      </w:pPr>
      <w:r>
        <w:rPr>
          <w:szCs w:val="28"/>
        </w:rPr>
        <w:t xml:space="preserve">Приложение 3 к решению </w:t>
      </w:r>
      <w:r>
        <w:rPr>
          <w:szCs w:val="28"/>
        </w:rPr>
        <w:br/>
        <w:t>Совета Гаврилово-Посадского городского поселения</w:t>
      </w:r>
    </w:p>
    <w:p w:rsidR="00E0666D" w:rsidRDefault="00DE319D">
      <w:pPr>
        <w:ind w:left="4536"/>
        <w:jc w:val="right"/>
        <w:rPr>
          <w:color w:val="FF0000"/>
          <w:szCs w:val="28"/>
        </w:rPr>
      </w:pPr>
      <w:r>
        <w:rPr>
          <w:color w:val="FF0000"/>
          <w:szCs w:val="28"/>
        </w:rPr>
        <w:tab/>
      </w:r>
      <w:r>
        <w:rPr>
          <w:color w:val="FF0000"/>
          <w:szCs w:val="28"/>
        </w:rPr>
        <w:tab/>
      </w:r>
      <w:r>
        <w:rPr>
          <w:color w:val="000000" w:themeColor="text1"/>
          <w:szCs w:val="28"/>
        </w:rPr>
        <w:t>от 18 января 2018 года № 104</w:t>
      </w:r>
    </w:p>
    <w:p w:rsidR="00E0666D" w:rsidRDefault="00E0666D">
      <w:pPr>
        <w:ind w:left="4536" w:firstLine="567"/>
        <w:jc w:val="right"/>
        <w:rPr>
          <w:szCs w:val="28"/>
        </w:rPr>
      </w:pPr>
    </w:p>
    <w:p w:rsidR="00E0666D" w:rsidRDefault="00DE319D">
      <w:pPr>
        <w:ind w:left="4536" w:firstLine="567"/>
        <w:jc w:val="right"/>
        <w:rPr>
          <w:szCs w:val="28"/>
        </w:rPr>
      </w:pPr>
      <w:r>
        <w:rPr>
          <w:szCs w:val="28"/>
        </w:rPr>
        <w:t xml:space="preserve">Приложение  6  к решению </w:t>
      </w:r>
      <w:r>
        <w:rPr>
          <w:szCs w:val="28"/>
        </w:rPr>
        <w:br/>
        <w:t>Совета Гаврилово-Посадского городского поселения</w:t>
      </w:r>
    </w:p>
    <w:p w:rsidR="00E0666D" w:rsidRDefault="00DE319D">
      <w:pPr>
        <w:ind w:left="567"/>
        <w:jc w:val="right"/>
        <w:rPr>
          <w:szCs w:val="28"/>
        </w:rPr>
      </w:pPr>
      <w:r>
        <w:rPr>
          <w:szCs w:val="28"/>
        </w:rPr>
        <w:tab/>
      </w:r>
      <w:r>
        <w:rPr>
          <w:szCs w:val="28"/>
        </w:rPr>
        <w:tab/>
      </w:r>
      <w:r>
        <w:rPr>
          <w:szCs w:val="28"/>
        </w:rPr>
        <w:tab/>
        <w:t xml:space="preserve">                                 от 06.12.2017 № 99</w:t>
      </w:r>
    </w:p>
    <w:p w:rsidR="00E0666D" w:rsidRDefault="00E0666D">
      <w:pPr>
        <w:widowControl w:val="0"/>
        <w:jc w:val="center"/>
        <w:rPr>
          <w:b/>
          <w:bCs/>
          <w:color w:val="000000"/>
          <w:szCs w:val="28"/>
        </w:rPr>
      </w:pPr>
    </w:p>
    <w:p w:rsidR="00E0666D" w:rsidRDefault="00DE319D">
      <w:pPr>
        <w:widowControl w:val="0"/>
        <w:jc w:val="center"/>
        <w:rPr>
          <w:b/>
          <w:bCs/>
          <w:color w:val="000000"/>
          <w:szCs w:val="28"/>
        </w:rPr>
      </w:pPr>
      <w:r>
        <w:rPr>
          <w:b/>
          <w:bCs/>
          <w:color w:val="000000"/>
          <w:szCs w:val="28"/>
        </w:rPr>
        <w:t xml:space="preserve">Распределение бюджетных ассигнований по целевым статьям </w:t>
      </w:r>
    </w:p>
    <w:p w:rsidR="00E0666D" w:rsidRDefault="00DE319D">
      <w:pPr>
        <w:widowControl w:val="0"/>
        <w:jc w:val="center"/>
        <w:rPr>
          <w:b/>
          <w:bCs/>
          <w:color w:val="000000"/>
          <w:szCs w:val="28"/>
        </w:rPr>
      </w:pPr>
      <w:r>
        <w:rPr>
          <w:b/>
          <w:bCs/>
          <w:color w:val="000000"/>
          <w:szCs w:val="28"/>
        </w:rPr>
        <w:t xml:space="preserve">(муниципальным программам Гаврилово-Посадского городского поселения и не включенным в муниципальные программы Гаврилово-Посадского городского поселения направлениям деятельности органов местного самоуправления), группам </w:t>
      </w:r>
      <w:proofErr w:type="gramStart"/>
      <w:r>
        <w:rPr>
          <w:b/>
          <w:bCs/>
          <w:color w:val="000000"/>
          <w:szCs w:val="28"/>
        </w:rPr>
        <w:t>видов расходов классификации расходов бюджета городского поселения</w:t>
      </w:r>
      <w:proofErr w:type="gramEnd"/>
      <w:r>
        <w:rPr>
          <w:b/>
          <w:bCs/>
          <w:color w:val="000000"/>
          <w:szCs w:val="28"/>
        </w:rPr>
        <w:t xml:space="preserve"> на 2018 год</w:t>
      </w:r>
    </w:p>
    <w:p w:rsidR="00E0666D" w:rsidRDefault="00E0666D">
      <w:pPr>
        <w:widowControl w:val="0"/>
        <w:jc w:val="center"/>
        <w:rPr>
          <w:b/>
          <w:bCs/>
          <w:color w:val="000000"/>
          <w:szCs w:val="28"/>
        </w:rPr>
      </w:pPr>
    </w:p>
    <w:tbl>
      <w:tblPr>
        <w:tblW w:w="920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4815"/>
        <w:gridCol w:w="1559"/>
        <w:gridCol w:w="1135"/>
        <w:gridCol w:w="1700"/>
      </w:tblGrid>
      <w:tr w:rsidR="00E0666D">
        <w:trPr>
          <w:trHeight w:val="855"/>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666D" w:rsidRDefault="00DE319D">
            <w:pPr>
              <w:jc w:val="center"/>
              <w:rPr>
                <w:b/>
                <w:color w:val="000000"/>
                <w:sz w:val="24"/>
                <w:szCs w:val="24"/>
              </w:rPr>
            </w:pPr>
            <w:r>
              <w:rPr>
                <w:b/>
                <w:color w:val="000000"/>
                <w:sz w:val="24"/>
                <w:szCs w:val="24"/>
              </w:rPr>
              <w:t>Наименование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Целевая статья</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4"/>
              </w:rPr>
            </w:pPr>
            <w:r>
              <w:rPr>
                <w:b/>
                <w:color w:val="000000"/>
                <w:sz w:val="22"/>
                <w:szCs w:val="24"/>
              </w:rPr>
              <w:t>Вид расходов</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Сумма на 2018 год, руб.</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«Развитие культуры в Гаврилово-Посадском городском поселении»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0100000000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E0666D">
            <w:pPr>
              <w:jc w:val="center"/>
              <w:rPr>
                <w:b/>
                <w:color w:val="000000"/>
                <w:sz w:val="24"/>
                <w:szCs w:val="24"/>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15 268 277,00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«Организация музейно-выставочной деятельности»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E0666D">
            <w:pPr>
              <w:jc w:val="center"/>
              <w:outlineLvl w:val="0"/>
              <w:rPr>
                <w:color w:val="000000"/>
                <w:sz w:val="24"/>
                <w:szCs w:val="24"/>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2 912 675,00</w:t>
            </w:r>
          </w:p>
        </w:tc>
      </w:tr>
      <w:tr w:rsidR="00E0666D">
        <w:trPr>
          <w:trHeight w:val="801"/>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деятельности МКУ «Гаврилово-Посадский краеведческий музей»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2 912 675,00</w:t>
            </w:r>
          </w:p>
        </w:tc>
      </w:tr>
      <w:tr w:rsidR="00E0666D">
        <w:trPr>
          <w:trHeight w:val="189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1 439 750,00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671 632,00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19 400,00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0120100120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59 568,00</w:t>
            </w:r>
          </w:p>
        </w:tc>
      </w:tr>
      <w:tr w:rsidR="00E0666D">
        <w:trPr>
          <w:trHeight w:val="1265"/>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proofErr w:type="gramStart"/>
            <w:r>
              <w:rPr>
                <w:color w:val="000000"/>
                <w:sz w:val="24"/>
                <w:szCs w:val="24"/>
              </w:rPr>
              <w:lastRenderedPageBreak/>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0120180340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585 275,00</w:t>
            </w:r>
          </w:p>
        </w:tc>
      </w:tr>
      <w:tr w:rsidR="00E0666D">
        <w:trPr>
          <w:trHeight w:val="189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01201S0340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137 050,00</w:t>
            </w:r>
          </w:p>
        </w:tc>
      </w:tr>
      <w:tr w:rsidR="00E0666D">
        <w:trPr>
          <w:trHeight w:val="571"/>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«Библиотечно-информационное обслуживание населения»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0130000000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5 411 557,00</w:t>
            </w:r>
          </w:p>
        </w:tc>
      </w:tr>
      <w:tr w:rsidR="00E0666D">
        <w:trPr>
          <w:trHeight w:val="835"/>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деятельности МУК «Гаврилово-Посадская городская библиотека»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0130100000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5 411 557,00</w:t>
            </w:r>
          </w:p>
        </w:tc>
      </w:tr>
      <w:tr w:rsidR="00E0666D">
        <w:trPr>
          <w:trHeight w:val="189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2 608 500,00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676 923,00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15 000,00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0130100120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30 977,00</w:t>
            </w:r>
          </w:p>
        </w:tc>
      </w:tr>
      <w:tr w:rsidR="00E0666D">
        <w:trPr>
          <w:trHeight w:val="85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proofErr w:type="gramStart"/>
            <w:r>
              <w:rPr>
                <w:color w:val="000000"/>
                <w:sz w:val="24"/>
                <w:szCs w:val="24"/>
              </w:rPr>
              <w:t xml:space="preserve">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w:t>
            </w:r>
            <w:r>
              <w:rPr>
                <w:color w:val="000000"/>
                <w:sz w:val="24"/>
                <w:szCs w:val="24"/>
              </w:rPr>
              <w:lastRenderedPageBreak/>
              <w:t>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0130180340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1 316 870,00</w:t>
            </w:r>
          </w:p>
        </w:tc>
      </w:tr>
      <w:tr w:rsidR="00E0666D">
        <w:trPr>
          <w:trHeight w:val="85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tabs>
                <w:tab w:val="left" w:pos="3600"/>
              </w:tabs>
              <w:rPr>
                <w:sz w:val="24"/>
                <w:szCs w:val="24"/>
              </w:rPr>
            </w:pPr>
            <w:r>
              <w:rPr>
                <w:sz w:val="24"/>
                <w:szCs w:val="24"/>
              </w:rPr>
              <w:lastRenderedPageBreak/>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01301L5191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126,00</w:t>
            </w:r>
          </w:p>
        </w:tc>
      </w:tr>
      <w:tr w:rsidR="00E0666D">
        <w:trPr>
          <w:trHeight w:val="189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01301S0340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760 900,00</w:t>
            </w:r>
          </w:p>
        </w:tc>
      </w:tr>
      <w:tr w:rsidR="00E0666D">
        <w:trPr>
          <w:trHeight w:val="113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01301R5191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lang w:val="en-US"/>
              </w:rPr>
            </w:pPr>
            <w:r>
              <w:rPr>
                <w:color w:val="000000"/>
                <w:sz w:val="24"/>
                <w:szCs w:val="24"/>
                <w:lang w:val="en-US"/>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lang w:val="en-US"/>
              </w:rPr>
            </w:pPr>
            <w:r>
              <w:rPr>
                <w:color w:val="000000"/>
                <w:sz w:val="24"/>
                <w:szCs w:val="24"/>
              </w:rPr>
              <w:t>2</w:t>
            </w:r>
            <w:r>
              <w:rPr>
                <w:color w:val="000000"/>
                <w:sz w:val="24"/>
                <w:szCs w:val="24"/>
                <w:lang w:val="en-US"/>
              </w:rPr>
              <w:t> </w:t>
            </w:r>
            <w:r>
              <w:rPr>
                <w:color w:val="000000"/>
                <w:sz w:val="24"/>
                <w:szCs w:val="24"/>
              </w:rPr>
              <w:t>387,</w:t>
            </w:r>
            <w:r>
              <w:rPr>
                <w:color w:val="000000"/>
                <w:sz w:val="24"/>
                <w:szCs w:val="24"/>
                <w:lang w:val="en-US"/>
              </w:rPr>
              <w:t>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«Организация городских мероприятий»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0140000000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160 800,00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«Проведение культурно-массовых мероприятий»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0140100000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160 800,00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0140120010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160 800,00</w:t>
            </w:r>
          </w:p>
        </w:tc>
      </w:tr>
      <w:tr w:rsidR="00E0666D">
        <w:trPr>
          <w:trHeight w:val="827"/>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«Обеспечение деятельности МБУ «Районное централизованное клубное объединение»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0150000000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6 783 245,00</w:t>
            </w:r>
          </w:p>
        </w:tc>
      </w:tr>
      <w:tr w:rsidR="00E0666D">
        <w:trPr>
          <w:trHeight w:val="856"/>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деятельности МБУ «Районное централизованное клубное объединение»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0150100000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6 783 245,00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0150100040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582 700,00</w:t>
            </w:r>
          </w:p>
        </w:tc>
      </w:tr>
      <w:tr w:rsidR="00E0666D">
        <w:trPr>
          <w:trHeight w:val="416"/>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w:t>
            </w:r>
            <w:r>
              <w:rPr>
                <w:color w:val="000000"/>
                <w:sz w:val="24"/>
                <w:szCs w:val="24"/>
              </w:rPr>
              <w:lastRenderedPageBreak/>
              <w:t>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0150100230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3 037 400,00</w:t>
            </w:r>
          </w:p>
        </w:tc>
      </w:tr>
      <w:tr w:rsidR="00E0666D">
        <w:trPr>
          <w:trHeight w:val="286"/>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0150100240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917 300,00</w:t>
            </w:r>
          </w:p>
        </w:tc>
      </w:tr>
      <w:tr w:rsidR="00E0666D">
        <w:trPr>
          <w:trHeight w:val="557"/>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0150120180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75 500,00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proofErr w:type="gramStart"/>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0150180340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1 902 145,00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01501S0340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268 200,00</w:t>
            </w:r>
          </w:p>
        </w:tc>
      </w:tr>
      <w:tr w:rsidR="00E0666D">
        <w:trPr>
          <w:trHeight w:val="11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«Развитие физической культуры, спорта и реализация молодёжной политики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0200000000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117 000,00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«Организация проведения физкультурных и спортивных мероприятий»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0210000000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117 000,00</w:t>
            </w:r>
          </w:p>
        </w:tc>
      </w:tr>
      <w:tr w:rsidR="00E0666D">
        <w:trPr>
          <w:trHeight w:val="529"/>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«Проведение физкультурных и спортивных мероприятий»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0210100000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117 000,00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Проведение физкультурных и спортивных мероприятий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0210120020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117 000,00</w:t>
            </w:r>
          </w:p>
        </w:tc>
      </w:tr>
      <w:tr w:rsidR="00E0666D">
        <w:trPr>
          <w:trHeight w:val="794"/>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«Управление муниципальным имуществом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0300000000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1 311 000,00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«Содержание муниципального жилищного фонда»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0320000000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pPr>
            <w:r>
              <w:rPr>
                <w:color w:val="000000"/>
                <w:sz w:val="24"/>
                <w:szCs w:val="24"/>
              </w:rPr>
              <w:t>1 151 000,00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«Содержание муниципального жилищного фонда»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0320100000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pPr>
            <w:r>
              <w:rPr>
                <w:color w:val="000000"/>
                <w:sz w:val="24"/>
                <w:szCs w:val="24"/>
              </w:rPr>
              <w:t>1 151 000,00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500 000,00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0320120070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621 000,00</w:t>
            </w:r>
          </w:p>
        </w:tc>
      </w:tr>
      <w:tr w:rsidR="00E0666D">
        <w:trPr>
          <w:trHeight w:val="108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«Оформление права муниципальной собственности на объекты дорожного и жилищно-коммунального хозяйства»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0330000000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160 000,00</w:t>
            </w:r>
          </w:p>
        </w:tc>
      </w:tr>
      <w:tr w:rsidR="00E0666D">
        <w:trPr>
          <w:trHeight w:val="559"/>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«Оформление права муниципальной собственности»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0330100000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160 000,00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0330120080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160 000,00</w:t>
            </w:r>
          </w:p>
        </w:tc>
      </w:tr>
      <w:tr w:rsidR="00E0666D">
        <w:trPr>
          <w:trHeight w:val="135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«Пожарная безопасность и защита населения и территории Гаврилово-Посадского городского поселения от чрезвычайных ситуаций»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0400000000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570 000,00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«Защита населения и территорий от чрезвычайных ситуаций»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0410000000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130 000,00</w:t>
            </w:r>
          </w:p>
        </w:tc>
      </w:tr>
      <w:tr w:rsidR="00E0666D">
        <w:trPr>
          <w:trHeight w:val="647"/>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«Защита населения и территорий от чрезвычайных ситуаций»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0410100000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130 000,00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0410120090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«Обеспечение пожарной безопасности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0420000000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440 000,00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«Пожарная безопасность»</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0420100000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440 000,00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Мероприятия, связанные с обеспечением пожарной безопасности поселения (Предоставление субсидий бюджетным, автономным учреждениям и иным </w:t>
            </w:r>
            <w:r>
              <w:rPr>
                <w:color w:val="000000"/>
                <w:sz w:val="24"/>
                <w:szCs w:val="24"/>
              </w:rPr>
              <w:lastRenderedPageBreak/>
              <w:t>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0420120100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250 000,00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Обслуживание подземных гидрантов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0420160010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190 000,00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«Развитие транспортной системы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0500000000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4 601 007,82</w:t>
            </w:r>
          </w:p>
        </w:tc>
      </w:tr>
      <w:tr w:rsidR="00E0666D">
        <w:trPr>
          <w:trHeight w:val="108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«Содержание и ремонт автомобильных дорог общего пользования местного назначения и инженерных сооружений на них»</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0510000000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4 180 507,82</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«Ремонт и содержание автомобильных дорог»</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0510100000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4 180 507,82</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Оказание муниципальной услуги «Осуществление дорожной деятельности в части ремонта и </w:t>
            </w:r>
            <w:proofErr w:type="gramStart"/>
            <w:r>
              <w:rPr>
                <w:color w:val="000000"/>
                <w:sz w:val="24"/>
                <w:szCs w:val="24"/>
              </w:rPr>
              <w:t>содержания</w:t>
            </w:r>
            <w:proofErr w:type="gramEnd"/>
            <w:r>
              <w:rPr>
                <w:color w:val="000000"/>
                <w:sz w:val="24"/>
                <w:szCs w:val="24"/>
              </w:rPr>
              <w:t xml:space="preserve">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0510100050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4 180 507,82</w:t>
            </w:r>
          </w:p>
        </w:tc>
      </w:tr>
      <w:tr w:rsidR="00E0666D">
        <w:trPr>
          <w:trHeight w:val="84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«Субсидирование транспортного обслуживания населения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0520000000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420 500,00</w:t>
            </w:r>
          </w:p>
        </w:tc>
      </w:tr>
      <w:tr w:rsidR="00E0666D">
        <w:trPr>
          <w:trHeight w:val="54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«Транспортное обслуживание населения»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0520100000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420 500,00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0520160020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420 500,00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«Благоустройство территории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0600000000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11 994 200,00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«Уличное освещение территории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0610000000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3 830 000,00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«Уличное освещение»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0610100000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3 830 000,00</w:t>
            </w:r>
          </w:p>
        </w:tc>
      </w:tr>
      <w:tr w:rsidR="00E0666D">
        <w:trPr>
          <w:trHeight w:val="27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0610120120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3 830 000,00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«Благоустройство и озеленение территории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0620000000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8 047 000,00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«Благоустройство территории»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0620100000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8 047 000,00</w:t>
            </w:r>
          </w:p>
        </w:tc>
      </w:tr>
      <w:tr w:rsidR="00E0666D">
        <w:trPr>
          <w:trHeight w:val="416"/>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0620100060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2 534 400,00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Содержание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rPr>
            </w:pPr>
            <w:r>
              <w:rPr>
                <w:color w:val="000000"/>
                <w:sz w:val="24"/>
              </w:rPr>
              <w:t>0620100070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rPr>
            </w:pPr>
            <w:r>
              <w:rPr>
                <w:color w:val="000000"/>
                <w:sz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bCs/>
                <w:color w:val="000000"/>
                <w:sz w:val="24"/>
              </w:rPr>
            </w:pPr>
            <w:r>
              <w:rPr>
                <w:bCs/>
                <w:color w:val="000000"/>
                <w:sz w:val="24"/>
              </w:rPr>
              <w:t>360 000,00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2 295 500,00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693 200,00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0620100190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1 575 780,00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0620100200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461 220,00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Прочие мероприятия по благоустройству поселения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0620120130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126 900,00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«Содержание и благоустройство кладбищ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0630000000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117 200,00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«Содержание и благоустройство кладбищ»</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0630100000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117 200,00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0630100080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40 830,00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0630100170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58 660,00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0630100180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17 710,00</w:t>
            </w:r>
          </w:p>
        </w:tc>
      </w:tr>
      <w:tr w:rsidR="00E0666D">
        <w:trPr>
          <w:trHeight w:val="135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«Обеспечение доступным и комфортным жильем и жилищно-коммунальными услугами граждан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0700000000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2 911 900,00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«Муниципальное общежитие»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0710000000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635 000,00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«Предоставление жилых помещений в муниципальных общежитиях»</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0710100000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635 000,00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0710100090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4 000,00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0710100130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484 640,00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0710100140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146 360,00</w:t>
            </w:r>
          </w:p>
        </w:tc>
      </w:tr>
      <w:tr w:rsidR="00E0666D">
        <w:trPr>
          <w:trHeight w:val="391"/>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«Услуги городской бани»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0720000000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2 150 000,00</w:t>
            </w:r>
          </w:p>
        </w:tc>
      </w:tr>
      <w:tr w:rsidR="00E0666D">
        <w:trPr>
          <w:trHeight w:val="341"/>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«Услуги бани»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2 150 000,00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0720100100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390 840,00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0720100210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1 351 120,00</w:t>
            </w:r>
          </w:p>
        </w:tc>
      </w:tr>
      <w:tr w:rsidR="00E0666D" w:rsidTr="00DE319D">
        <w:trPr>
          <w:trHeight w:val="416"/>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w:t>
            </w:r>
            <w:r>
              <w:rPr>
                <w:color w:val="000000"/>
                <w:sz w:val="24"/>
                <w:szCs w:val="24"/>
              </w:rPr>
              <w:lastRenderedPageBreak/>
              <w:t>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0720100220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408 040,00</w:t>
            </w:r>
          </w:p>
        </w:tc>
      </w:tr>
      <w:tr w:rsidR="00E0666D">
        <w:trPr>
          <w:trHeight w:val="1376"/>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lastRenderedPageBreak/>
              <w:t>Подпрограмма «Обеспечение доступным и комфортным жильем граждан и отдельных категорий граждан, установленных областным законодательством (дети-сироты и дети, оставшиеся без попечения родителей)»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0730000000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126 900,00</w:t>
            </w:r>
          </w:p>
        </w:tc>
      </w:tr>
      <w:tr w:rsidR="00E0666D">
        <w:trPr>
          <w:trHeight w:val="8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доступным и комфортным жильем и жилищно-коммунальными услугами»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0730100000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126 900,00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Мероприятия в области коммунального хозяйства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0730120140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126 900,00</w:t>
            </w:r>
          </w:p>
        </w:tc>
      </w:tr>
      <w:tr w:rsidR="00E0666D">
        <w:trPr>
          <w:trHeight w:val="135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«Социальная поддержка граждан Гаврилово-Посадского городского поселения Гаврилово-Посадского муниципального района»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0800000000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76 600,00</w:t>
            </w:r>
          </w:p>
        </w:tc>
      </w:tr>
      <w:tr w:rsidR="00E0666D">
        <w:trPr>
          <w:trHeight w:val="1128"/>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«Пенсионное обеспечение и выплата пенсии за выслугу лет муниципальным служащим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0820000000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76 600,00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«Пенсионное обеспечение и выплата пенсии за выслугу лет муниципальным служащим»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0820100000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76 600,00</w:t>
            </w:r>
          </w:p>
        </w:tc>
      </w:tr>
      <w:tr w:rsidR="00E0666D">
        <w:trPr>
          <w:trHeight w:val="54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Ежемесячные доплаты к пенсиям муниципальных служащих (Социальное обеспечение и иные выплаты населению)</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0820170010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76 600,00</w:t>
            </w:r>
          </w:p>
        </w:tc>
      </w:tr>
      <w:tr w:rsidR="00E0666D">
        <w:trPr>
          <w:trHeight w:val="108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«Долгосрочная сбалансированность и устойчивость бюджета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0900000000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100 000,00</w:t>
            </w:r>
          </w:p>
        </w:tc>
      </w:tr>
      <w:tr w:rsidR="00E0666D">
        <w:trPr>
          <w:trHeight w:val="108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«Обеспечение финансирования непредвиденных расходов бюджета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0910000000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100 000,00</w:t>
            </w:r>
          </w:p>
        </w:tc>
      </w:tr>
      <w:tr w:rsidR="00E0666D">
        <w:trPr>
          <w:trHeight w:val="354"/>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«Резервный фонд»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0910100000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100 000,00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Резервный фонд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0910120150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100 000,00</w:t>
            </w:r>
          </w:p>
        </w:tc>
      </w:tr>
      <w:tr w:rsidR="00E0666D">
        <w:trPr>
          <w:trHeight w:val="108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Непрограммные направления деятельности органов местного самоуправления Гаврилово-Посадского городского поселения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2000000000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972 685,00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Иные непрограммные мероприятия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2090000000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972 685,00</w:t>
            </w:r>
          </w:p>
        </w:tc>
      </w:tr>
      <w:tr w:rsidR="00E0666D">
        <w:trPr>
          <w:trHeight w:val="189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214 830,00</w:t>
            </w:r>
          </w:p>
        </w:tc>
      </w:tr>
      <w:tr w:rsidR="00E0666D">
        <w:trPr>
          <w:trHeight w:val="81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23 220,00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400,00</w:t>
            </w:r>
          </w:p>
        </w:tc>
      </w:tr>
      <w:tr w:rsidR="00E0666D">
        <w:trPr>
          <w:trHeight w:val="27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2090020160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287 100,00</w:t>
            </w:r>
          </w:p>
        </w:tc>
      </w:tr>
      <w:tr w:rsidR="00E0666D">
        <w:trPr>
          <w:trHeight w:val="273"/>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водоснабжения населения в рамках иных непрограммных мероприятий по наказам избирателей депутатам Ивановской областной Думы (Закупка товаров, работ и услуг для государственных (муниципальных) нужд)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2090082600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260 000,00</w:t>
            </w:r>
          </w:p>
        </w:tc>
      </w:tr>
      <w:tr w:rsidR="00E0666D">
        <w:trPr>
          <w:trHeight w:val="300"/>
        </w:trPr>
        <w:tc>
          <w:tcPr>
            <w:tcW w:w="4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Уплата членских взносов в Совет муниципальных образований Ивановской области (Иные бюджетные ассигнования)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2090090020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13 450,00</w:t>
            </w:r>
          </w:p>
        </w:tc>
      </w:tr>
      <w:tr w:rsidR="00E0666D">
        <w:trPr>
          <w:trHeight w:val="810"/>
        </w:trPr>
        <w:tc>
          <w:tcPr>
            <w:tcW w:w="4815"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Актуализация схем водоснабжения и водоотведения (Закупка товаров, работ и услуг для государственных (муниципальных) нужд)</w:t>
            </w:r>
          </w:p>
        </w:tc>
        <w:tc>
          <w:tcPr>
            <w:tcW w:w="1559"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2090090080</w:t>
            </w:r>
          </w:p>
        </w:tc>
        <w:tc>
          <w:tcPr>
            <w:tcW w:w="1134"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160 000,00</w:t>
            </w:r>
          </w:p>
        </w:tc>
      </w:tr>
      <w:tr w:rsidR="00E0666D">
        <w:trPr>
          <w:trHeight w:val="810"/>
        </w:trPr>
        <w:tc>
          <w:tcPr>
            <w:tcW w:w="4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outlineLvl w:val="3"/>
              <w:rPr>
                <w:b/>
                <w:color w:val="000000"/>
                <w:sz w:val="24"/>
                <w:szCs w:val="24"/>
              </w:rPr>
            </w:pPr>
            <w:r>
              <w:rPr>
                <w:b/>
                <w:color w:val="000000"/>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outlineLvl w:val="3"/>
              <w:rPr>
                <w:b/>
                <w:color w:val="000000"/>
                <w:sz w:val="24"/>
                <w:szCs w:val="24"/>
              </w:rPr>
            </w:pPr>
            <w:r>
              <w:rPr>
                <w:b/>
                <w:color w:val="000000"/>
                <w:sz w:val="24"/>
                <w:szCs w:val="24"/>
              </w:rPr>
              <w:t>210000000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E0666D">
            <w:pPr>
              <w:jc w:val="center"/>
              <w:outlineLvl w:val="3"/>
              <w:rPr>
                <w:color w:val="000000"/>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outlineLvl w:val="3"/>
              <w:rPr>
                <w:color w:val="000000"/>
                <w:sz w:val="24"/>
                <w:szCs w:val="24"/>
              </w:rPr>
            </w:pPr>
            <w:r>
              <w:rPr>
                <w:b/>
                <w:color w:val="000000"/>
                <w:sz w:val="24"/>
                <w:szCs w:val="24"/>
              </w:rPr>
              <w:t>3 746,0</w:t>
            </w:r>
          </w:p>
        </w:tc>
      </w:tr>
      <w:tr w:rsidR="00E0666D">
        <w:trPr>
          <w:trHeight w:val="395"/>
        </w:trPr>
        <w:tc>
          <w:tcPr>
            <w:tcW w:w="4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outlineLvl w:val="3"/>
              <w:rPr>
                <w:color w:val="000000"/>
                <w:sz w:val="24"/>
                <w:szCs w:val="24"/>
              </w:rPr>
            </w:pPr>
            <w:r>
              <w:rPr>
                <w:color w:val="000000"/>
                <w:sz w:val="24"/>
                <w:szCs w:val="24"/>
              </w:rPr>
              <w:t>Иные непрограммные мероприятия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outlineLvl w:val="3"/>
              <w:rPr>
                <w:color w:val="000000"/>
                <w:sz w:val="24"/>
                <w:szCs w:val="24"/>
              </w:rPr>
            </w:pPr>
            <w:r>
              <w:rPr>
                <w:color w:val="000000"/>
                <w:sz w:val="24"/>
                <w:szCs w:val="24"/>
              </w:rPr>
              <w:t>2190000000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E0666D">
            <w:pPr>
              <w:jc w:val="center"/>
              <w:outlineLvl w:val="3"/>
              <w:rPr>
                <w:color w:val="000000"/>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outlineLvl w:val="3"/>
              <w:rPr>
                <w:color w:val="000000"/>
                <w:sz w:val="24"/>
                <w:szCs w:val="24"/>
              </w:rPr>
            </w:pPr>
            <w:r>
              <w:rPr>
                <w:color w:val="000000"/>
                <w:sz w:val="24"/>
                <w:szCs w:val="24"/>
              </w:rPr>
              <w:t>3 746,0</w:t>
            </w:r>
          </w:p>
        </w:tc>
      </w:tr>
      <w:tr w:rsidR="00E0666D">
        <w:trPr>
          <w:trHeight w:val="810"/>
        </w:trPr>
        <w:tc>
          <w:tcPr>
            <w:tcW w:w="4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outlineLvl w:val="3"/>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outlineLvl w:val="3"/>
              <w:rPr>
                <w:color w:val="000000"/>
                <w:sz w:val="24"/>
                <w:szCs w:val="24"/>
              </w:rPr>
            </w:pPr>
            <w:r>
              <w:rPr>
                <w:color w:val="000000"/>
                <w:sz w:val="24"/>
                <w:szCs w:val="24"/>
              </w:rPr>
              <w:t>2190051200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outlineLvl w:val="3"/>
              <w:rPr>
                <w:color w:val="000000"/>
                <w:sz w:val="24"/>
                <w:szCs w:val="24"/>
              </w:rPr>
            </w:pPr>
            <w:r>
              <w:rPr>
                <w:color w:val="000000"/>
                <w:sz w:val="24"/>
                <w:szCs w:val="24"/>
              </w:rPr>
              <w:t>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outlineLvl w:val="3"/>
              <w:rPr>
                <w:color w:val="000000"/>
                <w:sz w:val="24"/>
                <w:szCs w:val="24"/>
              </w:rPr>
            </w:pPr>
            <w:r>
              <w:rPr>
                <w:color w:val="000000"/>
                <w:sz w:val="24"/>
                <w:szCs w:val="24"/>
              </w:rPr>
              <w:t>3 746,0</w:t>
            </w:r>
          </w:p>
        </w:tc>
      </w:tr>
      <w:tr w:rsidR="00E0666D">
        <w:trPr>
          <w:trHeight w:val="255"/>
        </w:trPr>
        <w:tc>
          <w:tcPr>
            <w:tcW w:w="75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0666D" w:rsidRDefault="00DE319D">
            <w:pPr>
              <w:rPr>
                <w:b/>
                <w:color w:val="000000"/>
                <w:sz w:val="24"/>
                <w:szCs w:val="24"/>
              </w:rPr>
            </w:pPr>
            <w:r>
              <w:rPr>
                <w:b/>
                <w:color w:val="000000"/>
                <w:sz w:val="24"/>
                <w:szCs w:val="24"/>
              </w:rPr>
              <w:t>Всего расходов:</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b/>
                <w:color w:val="000000"/>
                <w:sz w:val="24"/>
                <w:szCs w:val="24"/>
              </w:rPr>
            </w:pPr>
            <w:r>
              <w:rPr>
                <w:b/>
                <w:color w:val="000000"/>
                <w:sz w:val="24"/>
                <w:szCs w:val="24"/>
              </w:rPr>
              <w:t>37 926 415,82</w:t>
            </w:r>
          </w:p>
        </w:tc>
      </w:tr>
    </w:tbl>
    <w:p w:rsidR="00E0666D" w:rsidRDefault="00E0666D">
      <w:pPr>
        <w:widowControl w:val="0"/>
        <w:jc w:val="center"/>
        <w:rPr>
          <w:b/>
          <w:bCs/>
          <w:color w:val="000000"/>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DE319D" w:rsidRDefault="00DE319D">
      <w:pPr>
        <w:ind w:left="4536" w:firstLine="567"/>
        <w:jc w:val="right"/>
        <w:rPr>
          <w:szCs w:val="28"/>
        </w:rPr>
      </w:pPr>
    </w:p>
    <w:p w:rsidR="00DE319D" w:rsidRDefault="00DE319D">
      <w:pPr>
        <w:ind w:left="4536" w:firstLine="567"/>
        <w:jc w:val="right"/>
        <w:rPr>
          <w:szCs w:val="28"/>
        </w:rPr>
      </w:pPr>
    </w:p>
    <w:p w:rsidR="00DE319D" w:rsidRDefault="00DE319D">
      <w:pPr>
        <w:ind w:left="4536" w:firstLine="567"/>
        <w:jc w:val="right"/>
        <w:rPr>
          <w:szCs w:val="28"/>
        </w:rPr>
      </w:pPr>
    </w:p>
    <w:p w:rsidR="00DE319D" w:rsidRDefault="00DE319D">
      <w:pPr>
        <w:ind w:left="4536" w:firstLine="567"/>
        <w:jc w:val="right"/>
        <w:rPr>
          <w:szCs w:val="28"/>
        </w:rPr>
      </w:pPr>
    </w:p>
    <w:p w:rsidR="00DE319D" w:rsidRDefault="00DE319D">
      <w:pPr>
        <w:ind w:left="4536" w:firstLine="567"/>
        <w:jc w:val="right"/>
        <w:rPr>
          <w:szCs w:val="28"/>
        </w:rPr>
      </w:pPr>
    </w:p>
    <w:p w:rsidR="00DE319D" w:rsidRDefault="00DE319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DE319D">
      <w:pPr>
        <w:ind w:left="4536"/>
        <w:jc w:val="right"/>
        <w:rPr>
          <w:szCs w:val="28"/>
        </w:rPr>
      </w:pPr>
      <w:r>
        <w:rPr>
          <w:szCs w:val="28"/>
        </w:rPr>
        <w:t xml:space="preserve">Приложение 4 к решению </w:t>
      </w:r>
      <w:r>
        <w:rPr>
          <w:szCs w:val="28"/>
        </w:rPr>
        <w:br/>
        <w:t>Совета Гаврилово-Посадского городского поселения</w:t>
      </w:r>
    </w:p>
    <w:p w:rsidR="00E0666D" w:rsidRDefault="00DE319D">
      <w:pPr>
        <w:ind w:left="4536"/>
        <w:jc w:val="right"/>
        <w:rPr>
          <w:color w:val="FF0000"/>
          <w:szCs w:val="28"/>
        </w:rPr>
      </w:pPr>
      <w:r>
        <w:rPr>
          <w:color w:val="FF0000"/>
          <w:szCs w:val="28"/>
        </w:rPr>
        <w:tab/>
      </w:r>
      <w:r>
        <w:rPr>
          <w:color w:val="FF0000"/>
          <w:szCs w:val="28"/>
        </w:rPr>
        <w:tab/>
      </w:r>
      <w:r>
        <w:rPr>
          <w:color w:val="000000" w:themeColor="text1"/>
          <w:szCs w:val="28"/>
        </w:rPr>
        <w:t>от 18 января 2018 года № 104</w:t>
      </w:r>
    </w:p>
    <w:p w:rsidR="00E0666D" w:rsidRDefault="00E0666D">
      <w:pPr>
        <w:ind w:left="4536" w:firstLine="567"/>
        <w:jc w:val="right"/>
        <w:rPr>
          <w:szCs w:val="28"/>
        </w:rPr>
      </w:pPr>
    </w:p>
    <w:p w:rsidR="00E0666D" w:rsidRDefault="00DE319D">
      <w:pPr>
        <w:ind w:left="4536" w:firstLine="567"/>
        <w:jc w:val="right"/>
        <w:rPr>
          <w:szCs w:val="28"/>
        </w:rPr>
      </w:pPr>
      <w:r>
        <w:rPr>
          <w:szCs w:val="28"/>
        </w:rPr>
        <w:t xml:space="preserve">Приложение  7  к решению </w:t>
      </w:r>
      <w:r>
        <w:rPr>
          <w:szCs w:val="28"/>
        </w:rPr>
        <w:br/>
        <w:t>Совета Гаврилово-Посадского городского поселения</w:t>
      </w:r>
    </w:p>
    <w:p w:rsidR="00E0666D" w:rsidRDefault="00DE319D">
      <w:pPr>
        <w:ind w:left="567"/>
        <w:jc w:val="right"/>
        <w:rPr>
          <w:szCs w:val="28"/>
        </w:rPr>
      </w:pPr>
      <w:r>
        <w:rPr>
          <w:szCs w:val="28"/>
        </w:rPr>
        <w:tab/>
      </w:r>
      <w:r>
        <w:rPr>
          <w:szCs w:val="28"/>
        </w:rPr>
        <w:tab/>
      </w:r>
      <w:r>
        <w:rPr>
          <w:szCs w:val="28"/>
        </w:rPr>
        <w:tab/>
        <w:t xml:space="preserve">                                 от 06.12.2017 № 99</w:t>
      </w:r>
    </w:p>
    <w:p w:rsidR="00E0666D" w:rsidRDefault="00E0666D">
      <w:pPr>
        <w:widowControl w:val="0"/>
        <w:jc w:val="center"/>
        <w:rPr>
          <w:b/>
          <w:bCs/>
          <w:color w:val="000000"/>
          <w:szCs w:val="28"/>
        </w:rPr>
      </w:pPr>
    </w:p>
    <w:p w:rsidR="00E0666D" w:rsidRDefault="00E0666D">
      <w:pPr>
        <w:widowControl w:val="0"/>
        <w:jc w:val="center"/>
        <w:rPr>
          <w:b/>
          <w:bCs/>
          <w:color w:val="000000"/>
          <w:szCs w:val="28"/>
        </w:rPr>
      </w:pPr>
    </w:p>
    <w:p w:rsidR="00E0666D" w:rsidRDefault="00DE319D">
      <w:pPr>
        <w:widowControl w:val="0"/>
        <w:jc w:val="center"/>
        <w:rPr>
          <w:b/>
          <w:bCs/>
          <w:color w:val="000000"/>
          <w:szCs w:val="28"/>
        </w:rPr>
      </w:pPr>
      <w:r>
        <w:rPr>
          <w:b/>
          <w:bCs/>
          <w:color w:val="000000"/>
          <w:szCs w:val="28"/>
        </w:rPr>
        <w:t xml:space="preserve">Распределение бюджетных ассигнований по целевым статьям </w:t>
      </w:r>
    </w:p>
    <w:p w:rsidR="00E0666D" w:rsidRDefault="00DE319D">
      <w:pPr>
        <w:widowControl w:val="0"/>
        <w:jc w:val="center"/>
        <w:rPr>
          <w:b/>
          <w:bCs/>
          <w:color w:val="000000"/>
          <w:szCs w:val="28"/>
        </w:rPr>
      </w:pPr>
      <w:r>
        <w:rPr>
          <w:b/>
          <w:bCs/>
          <w:color w:val="000000"/>
          <w:szCs w:val="28"/>
        </w:rPr>
        <w:t xml:space="preserve">(муниципальным программам Гаврилово-Посадского городского поселения и не включенным в муниципальные программы Гаврилово-Посадского городского поселения направлениям деятельности органов местного самоуправления), группам </w:t>
      </w:r>
      <w:proofErr w:type="gramStart"/>
      <w:r>
        <w:rPr>
          <w:b/>
          <w:bCs/>
          <w:color w:val="000000"/>
          <w:szCs w:val="28"/>
        </w:rPr>
        <w:t>видов расходов классификации расходов бюджета городского поселения</w:t>
      </w:r>
      <w:proofErr w:type="gramEnd"/>
      <w:r>
        <w:rPr>
          <w:b/>
          <w:bCs/>
          <w:color w:val="000000"/>
          <w:szCs w:val="28"/>
        </w:rPr>
        <w:t xml:space="preserve"> и </w:t>
      </w:r>
    </w:p>
    <w:p w:rsidR="00E0666D" w:rsidRDefault="00DE319D">
      <w:pPr>
        <w:widowControl w:val="0"/>
        <w:jc w:val="center"/>
        <w:rPr>
          <w:b/>
          <w:bCs/>
          <w:color w:val="000000"/>
          <w:szCs w:val="28"/>
        </w:rPr>
      </w:pPr>
      <w:r>
        <w:rPr>
          <w:b/>
          <w:bCs/>
          <w:color w:val="000000"/>
          <w:szCs w:val="28"/>
        </w:rPr>
        <w:t>на плановый период 2019 и 2020 годов</w:t>
      </w:r>
    </w:p>
    <w:p w:rsidR="00E0666D" w:rsidRDefault="00E0666D">
      <w:pPr>
        <w:ind w:left="567" w:right="850"/>
        <w:jc w:val="center"/>
        <w:rPr>
          <w:b/>
          <w:sz w:val="27"/>
          <w:szCs w:val="27"/>
        </w:rPr>
      </w:pPr>
    </w:p>
    <w:tbl>
      <w:tblPr>
        <w:tblW w:w="920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3342"/>
        <w:gridCol w:w="1415"/>
        <w:gridCol w:w="1092"/>
        <w:gridCol w:w="1680"/>
        <w:gridCol w:w="1680"/>
      </w:tblGrid>
      <w:tr w:rsidR="00E0666D">
        <w:trPr>
          <w:trHeight w:val="855"/>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666D" w:rsidRDefault="00DE319D">
            <w:pPr>
              <w:jc w:val="center"/>
              <w:rPr>
                <w:b/>
                <w:color w:val="000000"/>
                <w:sz w:val="24"/>
                <w:szCs w:val="24"/>
              </w:rPr>
            </w:pPr>
            <w:r>
              <w:rPr>
                <w:b/>
                <w:color w:val="000000"/>
                <w:sz w:val="24"/>
                <w:szCs w:val="24"/>
              </w:rPr>
              <w:t>Наименование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Целевая статья</w:t>
            </w:r>
          </w:p>
        </w:tc>
        <w:tc>
          <w:tcPr>
            <w:tcW w:w="8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4"/>
              </w:rPr>
            </w:pPr>
            <w:r>
              <w:rPr>
                <w:b/>
                <w:color w:val="000000"/>
                <w:sz w:val="22"/>
                <w:szCs w:val="24"/>
              </w:rPr>
              <w:t>Вид расходов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Сумма на 2019 год, руб.</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Сумма на 2020 год, руб.</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«Развитие культуры в Гаврилово-Посадском городском поселении»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0100000000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11 194 497,00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10 944 174,00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«Организация музейно-выставочной деятельности»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2 273 870,00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2 194 947,00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деятельности МКУ «Гаврилово-Посадский краеведческий музей»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2 273 870,00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2 194 947,00</w:t>
            </w:r>
          </w:p>
        </w:tc>
      </w:tr>
      <w:tr w:rsidR="00E0666D">
        <w:trPr>
          <w:trHeight w:val="189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1 439 750,00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1 439 750,00</w:t>
            </w:r>
          </w:p>
        </w:tc>
      </w:tr>
      <w:tr w:rsidR="00E0666D" w:rsidTr="00DE319D">
        <w:trPr>
          <w:trHeight w:val="408"/>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Обеспечение деятельности МКУ «Гаврилово-Посадский краеведческий музей» (Закупка товаров, работ и услуг для государственных </w:t>
            </w:r>
            <w:r>
              <w:rPr>
                <w:color w:val="000000"/>
                <w:sz w:val="24"/>
                <w:szCs w:val="24"/>
              </w:rPr>
              <w:lastRenderedPageBreak/>
              <w:t>(муниципальных)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0120100020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619 502,00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540 579,00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Обеспечение деятельности МКУ «Гаврилово-Посадский краеведческий музей»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18 000,00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18 000,00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0120100120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59 568,00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59 568,00</w:t>
            </w:r>
          </w:p>
        </w:tc>
      </w:tr>
      <w:tr w:rsidR="00E0666D">
        <w:trPr>
          <w:trHeight w:val="189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4"/>
              </w:rPr>
            </w:pPr>
            <w:r>
              <w:rPr>
                <w:color w:val="000000"/>
                <w:sz w:val="22"/>
                <w:szCs w:val="24"/>
              </w:rPr>
              <w:t>01201S0340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137 050,00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137 050,00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«Библиотечно-информационное обслуживание населения»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0130000000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3 998 127,00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3 821 927,00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деятельности МУК «Гаврилово-Посадская городская библиотека»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0130100000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3 998 127,00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3 821 927,00</w:t>
            </w:r>
          </w:p>
        </w:tc>
      </w:tr>
      <w:tr w:rsidR="00E0666D">
        <w:trPr>
          <w:trHeight w:val="189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2 608 000,00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2 606 000,00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581 671,00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407 471,00</w:t>
            </w:r>
          </w:p>
        </w:tc>
      </w:tr>
      <w:tr w:rsidR="00E0666D">
        <w:trPr>
          <w:trHeight w:val="266"/>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Обеспечение деятельности МУК «Гаврилово-Посадская </w:t>
            </w:r>
            <w:r>
              <w:rPr>
                <w:color w:val="000000"/>
                <w:sz w:val="24"/>
                <w:szCs w:val="24"/>
              </w:rPr>
              <w:lastRenderedPageBreak/>
              <w:t>городская библиотека»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0130100030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14 000,00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14 000,00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Реализация мер по укреплению пожарной безопасности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0130100120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30 977,00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30 977,00</w:t>
            </w:r>
          </w:p>
        </w:tc>
      </w:tr>
      <w:tr w:rsidR="00E0666D">
        <w:trPr>
          <w:trHeight w:val="189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color w:val="000000" w:themeColor="text1"/>
                <w:sz w:val="24"/>
                <w:szCs w:val="24"/>
              </w:rPr>
            </w:pPr>
            <w:r>
              <w:rPr>
                <w:color w:val="000000" w:themeColor="text1"/>
                <w:sz w:val="24"/>
                <w:szCs w:val="24"/>
              </w:rPr>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themeColor="text1"/>
                <w:sz w:val="22"/>
                <w:szCs w:val="24"/>
              </w:rPr>
            </w:pPr>
            <w:r>
              <w:rPr>
                <w:color w:val="000000" w:themeColor="text1"/>
                <w:sz w:val="22"/>
                <w:szCs w:val="24"/>
              </w:rPr>
              <w:t>01301L5191</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themeColor="text1"/>
                <w:sz w:val="24"/>
                <w:szCs w:val="24"/>
              </w:rPr>
            </w:pPr>
            <w:r>
              <w:rPr>
                <w:color w:val="000000" w:themeColor="text1"/>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themeColor="text1"/>
                <w:sz w:val="24"/>
                <w:szCs w:val="24"/>
              </w:rPr>
            </w:pPr>
            <w:r>
              <w:rPr>
                <w:color w:val="000000" w:themeColor="text1"/>
                <w:sz w:val="24"/>
                <w:szCs w:val="24"/>
              </w:rPr>
              <w:t>129,00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themeColor="text1"/>
                <w:sz w:val="24"/>
                <w:szCs w:val="24"/>
              </w:rPr>
            </w:pPr>
            <w:r>
              <w:rPr>
                <w:color w:val="000000" w:themeColor="text1"/>
                <w:sz w:val="24"/>
                <w:szCs w:val="24"/>
              </w:rPr>
              <w:t>129,00</w:t>
            </w:r>
          </w:p>
        </w:tc>
      </w:tr>
      <w:tr w:rsidR="00E0666D">
        <w:trPr>
          <w:trHeight w:val="1638"/>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themeColor="text1"/>
                <w:sz w:val="24"/>
                <w:szCs w:val="24"/>
              </w:rPr>
            </w:pPr>
            <w:r>
              <w:rPr>
                <w:color w:val="000000" w:themeColor="text1"/>
                <w:sz w:val="24"/>
                <w:szCs w:val="24"/>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themeColor="text1"/>
                <w:sz w:val="22"/>
                <w:szCs w:val="24"/>
              </w:rPr>
            </w:pPr>
            <w:r>
              <w:rPr>
                <w:color w:val="000000" w:themeColor="text1"/>
                <w:sz w:val="22"/>
                <w:szCs w:val="24"/>
              </w:rPr>
              <w:t>01301R5191</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themeColor="text1"/>
                <w:sz w:val="24"/>
                <w:szCs w:val="24"/>
              </w:rPr>
            </w:pPr>
            <w:r>
              <w:rPr>
                <w:color w:val="000000" w:themeColor="text1"/>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themeColor="text1"/>
                <w:sz w:val="24"/>
                <w:szCs w:val="24"/>
              </w:rPr>
            </w:pPr>
            <w:r>
              <w:rPr>
                <w:color w:val="000000" w:themeColor="text1"/>
                <w:sz w:val="24"/>
                <w:szCs w:val="24"/>
              </w:rPr>
              <w:t>2 450,00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themeColor="text1"/>
                <w:sz w:val="24"/>
                <w:szCs w:val="24"/>
              </w:rPr>
            </w:pPr>
            <w:r>
              <w:rPr>
                <w:color w:val="000000" w:themeColor="text1"/>
                <w:sz w:val="24"/>
                <w:szCs w:val="24"/>
              </w:rPr>
              <w:t>2 450,00</w:t>
            </w:r>
          </w:p>
        </w:tc>
      </w:tr>
      <w:tr w:rsidR="00E0666D">
        <w:trPr>
          <w:trHeight w:val="189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4"/>
              </w:rPr>
            </w:pPr>
            <w:r>
              <w:rPr>
                <w:color w:val="000000"/>
                <w:sz w:val="22"/>
                <w:szCs w:val="24"/>
              </w:rPr>
              <w:t>01301S0340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760 900,00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760 900,00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«Организация городских мероприятий»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0140000000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156 400,00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156 400,00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«Проведение культурно-массовых мероприятий»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0140100000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156 400,00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156 400,00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0140120010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156 400,00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156 400,00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«Обеспечение деятельности МБУ «Районное централизованное клубное объединение»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0150000000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4 766 100,00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4 770 900,00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lastRenderedPageBreak/>
              <w:t>Основное мероприятие «Обеспечение деятельности МБУ «Районное централизованное клубное объединение»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0150100000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4 766 100,00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4 770 900,00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0150100040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469 800,00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504 600,00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0150100230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3 037 400,00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3 037 400,00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0150100240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917 300,00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917 300,00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0150120180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73 400,00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43 400,00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4"/>
              </w:rPr>
            </w:pPr>
            <w:r>
              <w:rPr>
                <w:color w:val="000000"/>
                <w:sz w:val="22"/>
                <w:szCs w:val="24"/>
              </w:rPr>
              <w:t>01501S0340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268 200,00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268 200,00</w:t>
            </w:r>
          </w:p>
        </w:tc>
      </w:tr>
      <w:tr w:rsidR="00E0666D">
        <w:trPr>
          <w:trHeight w:val="135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«Развитие физической культуры, спорта и реализация молодёжной политики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0200000000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80 000,00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«Организация проведения физкультурных и спортивных мероприятий»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0210000000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80 000,00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«Проведение физкультурных и спортивных мероприятий»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0210100000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80 000,00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Проведение физкультурных и спортивных мероприятий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0210120020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80 000,00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«Управление муниципальным имуществом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0300000000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1 628 437,00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1 216 042,00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«Содержание муниципального жилищного фонда»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0320000000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1 478 437,00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1 116 042,00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«Содержание муниципального жилищного фонда»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0320100000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1 478 437,00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1 116 042,00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0320120050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18 000,00</w:t>
            </w:r>
          </w:p>
        </w:tc>
      </w:tr>
      <w:tr w:rsidR="00E0666D">
        <w:trPr>
          <w:trHeight w:val="273"/>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Уплата взносов на капитальный ремонт общего </w:t>
            </w:r>
            <w:r>
              <w:rPr>
                <w:color w:val="000000"/>
                <w:sz w:val="24"/>
                <w:szCs w:val="24"/>
              </w:rPr>
              <w:lastRenderedPageBreak/>
              <w:t>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0320120060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380 000,00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0320120070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958 437,00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718 042,00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«Оформление права муниципальной собственности на объекты дорожного и жилищно-коммунального хозяйства»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0330000000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150 000,00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100 000,00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«Оформление права муниципальной собственности»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0330100000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150 000,00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100 000,00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0330120080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150 000,00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100 000,00</w:t>
            </w:r>
          </w:p>
        </w:tc>
      </w:tr>
      <w:tr w:rsidR="00E0666D">
        <w:trPr>
          <w:trHeight w:val="135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«Пожарная безопасность и защита населения и территории Гаврилово-Посадского городского поселения от чрезвычайных ситуаций»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0400000000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484 250,00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400 000,00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«Защита населения и территорий от чрезвычайных ситуаций»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0410000000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50 000,00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50 000,00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«Защита населения и территорий от чрезвычайных ситуаций»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0410100000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50 000,00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50 000,00</w:t>
            </w:r>
          </w:p>
        </w:tc>
      </w:tr>
      <w:tr w:rsidR="00E0666D" w:rsidTr="00DE319D">
        <w:trPr>
          <w:trHeight w:val="549"/>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Предупреждение и ликвидация последствий чрезвычайных ситуаций природного и техногенного характера (Закупка товаров, работ и услуг для </w:t>
            </w:r>
            <w:r>
              <w:rPr>
                <w:color w:val="000000"/>
                <w:sz w:val="24"/>
                <w:szCs w:val="24"/>
              </w:rPr>
              <w:lastRenderedPageBreak/>
              <w:t>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0410120090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lastRenderedPageBreak/>
              <w:t>Подпрограмма «Обеспечение пожарной безопасности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0420000000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434 250,00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350 000,00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0420100000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434 250,00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350 000,00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0420120100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244 250,00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200 000,00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Обслуживание подземных гидрантов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0420160010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190 000,00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150 000,00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«Развитие транспортной системы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0500000000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4 580 338,82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3 913 643,82</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«Содержание и ремонт автомобильных дорог общего пользования местного назначения и инженерных сооружений на них»</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0510000000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4 180 338,82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3 542 843,82</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«Ремонт и содержание автомобильных дорог»</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0510100000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4 180 338,82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3 542 843,82</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Оказание муниципальной услуги «Осуществление дорожной деятельности в части ремонта и </w:t>
            </w:r>
            <w:proofErr w:type="gramStart"/>
            <w:r>
              <w:rPr>
                <w:color w:val="000000"/>
                <w:sz w:val="24"/>
                <w:szCs w:val="24"/>
              </w:rPr>
              <w:t>содержания</w:t>
            </w:r>
            <w:proofErr w:type="gramEnd"/>
            <w:r>
              <w:rPr>
                <w:color w:val="000000"/>
                <w:sz w:val="24"/>
                <w:szCs w:val="24"/>
              </w:rPr>
              <w:t xml:space="preserve">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0510100050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4 180 338,82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3 542 843,82</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«Субсидирование транспортного обслуживания населения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0520000000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400 000,00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370 800,00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lastRenderedPageBreak/>
              <w:t>Основное мероприятие «Транспортное обслуживание населения»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0520100000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400 000,00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370 800,00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0520160020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370 800,00</w:t>
            </w:r>
          </w:p>
        </w:tc>
      </w:tr>
      <w:tr w:rsidR="00E0666D">
        <w:trPr>
          <w:trHeight w:val="273"/>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«Благоустройство территории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0600000000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11 513 988,00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10 006 775,80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«Уличное освещение территории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0610000000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3 800 000,00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3 278 060,00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«Уличное освещение»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0610100000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3 800 000,00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3 278 060,00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0610120120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3 800 000,00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3 278 060,00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«Благоустройство и озеленение территории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0620000000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7 599 484,00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6 625 345,80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«Благоустройство территории»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0620100000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7 599 484,00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6 625 345,80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0620100060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2 446 884,00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1 518 645,80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Фонд оплаты труда в рамках муниципальной услуги «Благоустройство территории общего пользования» (Предоставление субсидий бюджетным, автономным </w:t>
            </w:r>
            <w:r>
              <w:rPr>
                <w:color w:val="000000"/>
                <w:sz w:val="24"/>
                <w:szCs w:val="24"/>
              </w:rPr>
              <w:lastRenderedPageBreak/>
              <w:t>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0620100150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2 295 500,00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2 295 500,00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0620100160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693 200,00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693 200,00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0620100190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1 575 780,00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1 575 780,00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0620100200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461 220,00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461 220,00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Прочие мероприятия по благоустройству поселения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0620120130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81 000,00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«Содержание и благоустройство кладбищ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0630000000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114 504,00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103 370,00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«Содержание и благоустройство кладбищ»</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0630100000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114 504,00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103 370,00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0630100080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38 134,00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27 000,00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Фонд оплаты труда в рамках муниципальной услуги «Содержание и </w:t>
            </w:r>
            <w:r>
              <w:rPr>
                <w:color w:val="000000"/>
                <w:sz w:val="24"/>
                <w:szCs w:val="24"/>
              </w:rPr>
              <w:lastRenderedPageBreak/>
              <w:t>благоустройство кладбищ»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0630100170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58 660,00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58 660,00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0630100180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17 710,00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17 710,00</w:t>
            </w:r>
          </w:p>
        </w:tc>
      </w:tr>
      <w:tr w:rsidR="00E0666D">
        <w:trPr>
          <w:trHeight w:val="135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«Обеспечение доступным и комфортным жильем и жилищно-коммунальными услугами граждан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0700000000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2 858 450,00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2 603 900,00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«Муниципальное общежитие»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0710000000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631 000,00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631 000,00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«Предоставление жилых помещений в муниципальных общежитиях»</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0710100000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631 000,00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631 000,00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0710100130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484 640,00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484 640,00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0710100140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146 360,00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146 360,00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«Услуги городской бани»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0720000000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2 100 550,00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1 896 300,00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«Услуги бани»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2 100 550,00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1 896 300,00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0720100100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341 390,00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137 140,00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0720100210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1 351 120,00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1 351 120,00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0720100220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408 040,00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408 040,00</w:t>
            </w:r>
          </w:p>
        </w:tc>
      </w:tr>
      <w:tr w:rsidR="00E0666D">
        <w:trPr>
          <w:trHeight w:val="162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«Обеспечение доступным и комфортным жильем граждан и отдельных категорий граждан, установленных областным законодательством (дети-сироты и дети, оставшиеся без попечения родителей)»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0730000000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76 600,00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«Обеспечение доступным и комфортным жильем и жилищно-коммунальными услугами»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0730100000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76 600,00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Мероприятия в области коммунального хозяйства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0730120140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126 900,00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76 600,00</w:t>
            </w:r>
          </w:p>
        </w:tc>
      </w:tr>
      <w:tr w:rsidR="00E0666D">
        <w:trPr>
          <w:trHeight w:val="135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«Социальная поддержка граждан Гаврилово-Посадского городского поселения Гаврилово-Посадского муниципального района»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0800000000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76 600,00</w:t>
            </w:r>
          </w:p>
        </w:tc>
      </w:tr>
      <w:tr w:rsidR="00E0666D">
        <w:trPr>
          <w:trHeight w:val="135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lastRenderedPageBreak/>
              <w:t>Подпрограмма «Пенсионное обеспечение и выплата пенсии за выслугу лет муниципальным служащим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0820000000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76 600,00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«Пенсионное обеспечение и выплата пенсии за выслугу лет муниципальным служащим»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0820100000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76 600,00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Ежемесячные доплаты к пенсиям муниципальных служащих (Социальное обеспечение и иные выплаты населению)</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0820170010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76 600,00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76 600,00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Муниципальная программа «Долгосрочная сбалансированность и устойчивость бюджета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0900000000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100 000,00</w:t>
            </w:r>
          </w:p>
        </w:tc>
      </w:tr>
      <w:tr w:rsidR="00E0666D">
        <w:trPr>
          <w:trHeight w:val="286"/>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Подпрограмма «Обеспечение финансирования непредвиденных расходов бюджета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0910000000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100 000,00</w:t>
            </w:r>
          </w:p>
        </w:tc>
      </w:tr>
      <w:tr w:rsidR="00E0666D">
        <w:trPr>
          <w:trHeight w:val="54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Основное мероприятие «Резервный фонд»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0910100000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100 000,00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Резервный фонд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0910120150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100 000,00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100 000,00</w:t>
            </w:r>
          </w:p>
        </w:tc>
      </w:tr>
      <w:tr w:rsidR="00E0666D">
        <w:trPr>
          <w:trHeight w:val="108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Непрограммные направления деятельности органов местного самоуправления Гаврилово-Посадского городского поселения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2000000000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532 397,00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505 122,20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0"/>
              <w:rPr>
                <w:color w:val="000000"/>
                <w:sz w:val="24"/>
                <w:szCs w:val="24"/>
              </w:rPr>
            </w:pPr>
            <w:r>
              <w:rPr>
                <w:color w:val="000000"/>
                <w:sz w:val="24"/>
                <w:szCs w:val="24"/>
              </w:rPr>
              <w:t>Иные непрограммные мероприятия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2090000000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0"/>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532 397,00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0"/>
              <w:rPr>
                <w:color w:val="000000"/>
                <w:sz w:val="24"/>
                <w:szCs w:val="24"/>
              </w:rPr>
            </w:pPr>
            <w:r>
              <w:rPr>
                <w:color w:val="000000"/>
                <w:sz w:val="24"/>
                <w:szCs w:val="24"/>
              </w:rPr>
              <w:t>505 122,20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1"/>
              <w:rPr>
                <w:color w:val="000000"/>
                <w:sz w:val="24"/>
                <w:szCs w:val="24"/>
              </w:rPr>
            </w:pPr>
            <w:r>
              <w:rPr>
                <w:color w:val="000000"/>
                <w:sz w:val="24"/>
                <w:szCs w:val="24"/>
              </w:rPr>
              <w:t>Иные непрограммные мероприятия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2090000000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1"/>
              <w:rPr>
                <w:color w:val="000000"/>
                <w:sz w:val="24"/>
                <w:szCs w:val="24"/>
              </w:rPr>
            </w:pPr>
            <w:r>
              <w:rPr>
                <w:color w:val="000000"/>
                <w:sz w:val="24"/>
                <w:szCs w:val="24"/>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532 397,00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1"/>
              <w:rPr>
                <w:color w:val="000000"/>
                <w:sz w:val="24"/>
                <w:szCs w:val="24"/>
              </w:rPr>
            </w:pPr>
            <w:r>
              <w:rPr>
                <w:color w:val="000000"/>
                <w:sz w:val="24"/>
                <w:szCs w:val="24"/>
              </w:rPr>
              <w:t>505 122,20</w:t>
            </w:r>
          </w:p>
        </w:tc>
      </w:tr>
      <w:tr w:rsidR="00E0666D">
        <w:trPr>
          <w:trHeight w:val="189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214 830,00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214 830,00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23 220,00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23 220,00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400,00</w:t>
            </w:r>
          </w:p>
        </w:tc>
      </w:tr>
      <w:tr w:rsidR="00E0666D">
        <w:trPr>
          <w:trHeight w:val="81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2090020160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280 497,00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253 222,20</w:t>
            </w:r>
          </w:p>
        </w:tc>
      </w:tr>
      <w:tr w:rsidR="00E0666D">
        <w:trPr>
          <w:trHeight w:val="300"/>
        </w:trPr>
        <w:tc>
          <w:tcPr>
            <w:tcW w:w="35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Уплата членских взносов в Совет муниципальных образований Ивановской области (Иные бюджетные ассигнования)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2090090020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13 450,00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13 450,00</w:t>
            </w:r>
          </w:p>
        </w:tc>
      </w:tr>
      <w:tr w:rsidR="00E0666D">
        <w:trPr>
          <w:trHeight w:val="810"/>
        </w:trPr>
        <w:tc>
          <w:tcPr>
            <w:tcW w:w="3539"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E0666D" w:rsidRDefault="00DE319D">
            <w:pPr>
              <w:outlineLvl w:val="3"/>
              <w:rPr>
                <w:b/>
                <w:color w:val="000000"/>
                <w:sz w:val="24"/>
                <w:szCs w:val="24"/>
              </w:rPr>
            </w:pPr>
            <w:r>
              <w:rPr>
                <w:b/>
                <w:color w:val="000000"/>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b/>
                <w:color w:val="000000"/>
                <w:sz w:val="24"/>
                <w:szCs w:val="24"/>
              </w:rPr>
            </w:pPr>
            <w:r>
              <w:rPr>
                <w:b/>
                <w:color w:val="000000"/>
                <w:sz w:val="24"/>
                <w:szCs w:val="24"/>
              </w:rPr>
              <w:t>210000000</w:t>
            </w:r>
          </w:p>
        </w:tc>
        <w:tc>
          <w:tcPr>
            <w:tcW w:w="850"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E0666D">
            <w:pPr>
              <w:jc w:val="center"/>
              <w:outlineLvl w:val="3"/>
              <w:rPr>
                <w:color w:val="000000"/>
                <w:sz w:val="24"/>
                <w:szCs w:val="24"/>
              </w:rPr>
            </w:pPr>
          </w:p>
        </w:tc>
        <w:tc>
          <w:tcPr>
            <w:tcW w:w="170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b/>
                <w:color w:val="000000"/>
                <w:sz w:val="24"/>
                <w:szCs w:val="24"/>
              </w:rPr>
            </w:pPr>
            <w:r>
              <w:rPr>
                <w:b/>
                <w:color w:val="000000"/>
                <w:sz w:val="24"/>
                <w:szCs w:val="24"/>
              </w:rPr>
              <w:t>680,0</w:t>
            </w:r>
          </w:p>
        </w:tc>
        <w:tc>
          <w:tcPr>
            <w:tcW w:w="170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b/>
                <w:color w:val="000000"/>
                <w:sz w:val="24"/>
                <w:szCs w:val="24"/>
              </w:rPr>
            </w:pPr>
            <w:r>
              <w:rPr>
                <w:b/>
                <w:color w:val="000000"/>
                <w:sz w:val="24"/>
                <w:szCs w:val="24"/>
              </w:rPr>
              <w:t>1 103,0</w:t>
            </w:r>
          </w:p>
        </w:tc>
      </w:tr>
      <w:tr w:rsidR="00E0666D">
        <w:trPr>
          <w:trHeight w:val="561"/>
        </w:trPr>
        <w:tc>
          <w:tcPr>
            <w:tcW w:w="3539"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Иные непрограммные мероприятия</w:t>
            </w:r>
          </w:p>
        </w:tc>
        <w:tc>
          <w:tcPr>
            <w:tcW w:w="1418"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2190000000</w:t>
            </w:r>
          </w:p>
        </w:tc>
        <w:tc>
          <w:tcPr>
            <w:tcW w:w="850"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E0666D">
            <w:pPr>
              <w:jc w:val="center"/>
              <w:outlineLvl w:val="3"/>
              <w:rPr>
                <w:color w:val="000000"/>
                <w:sz w:val="24"/>
                <w:szCs w:val="24"/>
              </w:rPr>
            </w:pPr>
          </w:p>
        </w:tc>
        <w:tc>
          <w:tcPr>
            <w:tcW w:w="170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680,0</w:t>
            </w:r>
          </w:p>
        </w:tc>
        <w:tc>
          <w:tcPr>
            <w:tcW w:w="170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1 103,0</w:t>
            </w:r>
          </w:p>
        </w:tc>
      </w:tr>
      <w:tr w:rsidR="00E0666D">
        <w:trPr>
          <w:trHeight w:val="810"/>
        </w:trPr>
        <w:tc>
          <w:tcPr>
            <w:tcW w:w="35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outlineLvl w:val="3"/>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outlineLvl w:val="3"/>
              <w:rPr>
                <w:color w:val="000000"/>
                <w:sz w:val="24"/>
                <w:szCs w:val="24"/>
              </w:rPr>
            </w:pPr>
            <w:r>
              <w:rPr>
                <w:color w:val="000000"/>
                <w:sz w:val="24"/>
                <w:szCs w:val="24"/>
              </w:rPr>
              <w:t>2190051200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center"/>
              <w:outlineLvl w:val="3"/>
              <w:rPr>
                <w:color w:val="000000"/>
                <w:sz w:val="24"/>
                <w:szCs w:val="24"/>
              </w:rPr>
            </w:pPr>
            <w:r>
              <w:rPr>
                <w:color w:val="000000"/>
                <w:sz w:val="24"/>
                <w:szCs w:val="24"/>
              </w:rPr>
              <w:t>200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outlineLvl w:val="3"/>
              <w:rPr>
                <w:color w:val="000000"/>
                <w:sz w:val="24"/>
                <w:szCs w:val="24"/>
              </w:rPr>
            </w:pPr>
            <w:r>
              <w:rPr>
                <w:color w:val="000000"/>
                <w:sz w:val="24"/>
                <w:szCs w:val="24"/>
              </w:rPr>
              <w:t>680,0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0666D" w:rsidRDefault="00DE319D">
            <w:pPr>
              <w:jc w:val="right"/>
              <w:outlineLvl w:val="3"/>
              <w:rPr>
                <w:color w:val="000000"/>
                <w:sz w:val="24"/>
                <w:szCs w:val="24"/>
              </w:rPr>
            </w:pPr>
            <w:r>
              <w:rPr>
                <w:color w:val="000000"/>
                <w:sz w:val="24"/>
                <w:szCs w:val="24"/>
              </w:rPr>
              <w:t>1 103,0</w:t>
            </w:r>
          </w:p>
        </w:tc>
      </w:tr>
      <w:tr w:rsidR="00E0666D">
        <w:trPr>
          <w:trHeight w:val="255"/>
        </w:trPr>
        <w:tc>
          <w:tcPr>
            <w:tcW w:w="5807"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0666D" w:rsidRDefault="00DE319D">
            <w:pPr>
              <w:rPr>
                <w:b/>
                <w:color w:val="000000"/>
                <w:sz w:val="24"/>
                <w:szCs w:val="24"/>
              </w:rPr>
            </w:pPr>
            <w:r>
              <w:rPr>
                <w:b/>
                <w:color w:val="000000"/>
                <w:sz w:val="24"/>
                <w:szCs w:val="24"/>
              </w:rPr>
              <w:t>Всего расходов: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b/>
                <w:color w:val="000000"/>
                <w:sz w:val="24"/>
                <w:szCs w:val="24"/>
              </w:rPr>
            </w:pPr>
            <w:r>
              <w:rPr>
                <w:b/>
                <w:color w:val="000000"/>
                <w:sz w:val="24"/>
                <w:szCs w:val="24"/>
              </w:rPr>
              <w:t>33 069 637,82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b/>
                <w:color w:val="000000"/>
                <w:sz w:val="24"/>
                <w:szCs w:val="24"/>
              </w:rPr>
            </w:pPr>
            <w:r>
              <w:rPr>
                <w:b/>
                <w:color w:val="000000"/>
                <w:sz w:val="24"/>
                <w:szCs w:val="24"/>
              </w:rPr>
              <w:t xml:space="preserve"> 29 847 360,82</w:t>
            </w:r>
          </w:p>
        </w:tc>
      </w:tr>
    </w:tbl>
    <w:p w:rsidR="00DE319D" w:rsidRDefault="00DE319D">
      <w:pPr>
        <w:ind w:left="4536"/>
        <w:jc w:val="right"/>
        <w:rPr>
          <w:szCs w:val="28"/>
        </w:rPr>
      </w:pPr>
    </w:p>
    <w:p w:rsidR="00DE319D" w:rsidRDefault="00DE319D">
      <w:pPr>
        <w:ind w:left="4536"/>
        <w:jc w:val="right"/>
        <w:rPr>
          <w:szCs w:val="28"/>
        </w:rPr>
      </w:pPr>
    </w:p>
    <w:p w:rsidR="00DE319D" w:rsidRDefault="00DE319D">
      <w:pPr>
        <w:ind w:left="4536"/>
        <w:jc w:val="right"/>
        <w:rPr>
          <w:szCs w:val="28"/>
        </w:rPr>
      </w:pPr>
    </w:p>
    <w:p w:rsidR="00DE319D" w:rsidRDefault="00DE319D">
      <w:pPr>
        <w:ind w:left="4536"/>
        <w:jc w:val="right"/>
        <w:rPr>
          <w:szCs w:val="28"/>
        </w:rPr>
      </w:pPr>
    </w:p>
    <w:p w:rsidR="00DE319D" w:rsidRDefault="00DE319D">
      <w:pPr>
        <w:ind w:left="4536"/>
        <w:jc w:val="right"/>
        <w:rPr>
          <w:szCs w:val="28"/>
        </w:rPr>
      </w:pPr>
    </w:p>
    <w:p w:rsidR="00DE319D" w:rsidRDefault="00DE319D">
      <w:pPr>
        <w:ind w:left="4536"/>
        <w:jc w:val="right"/>
        <w:rPr>
          <w:szCs w:val="28"/>
        </w:rPr>
      </w:pPr>
    </w:p>
    <w:p w:rsidR="00DE319D" w:rsidRDefault="00DE319D">
      <w:pPr>
        <w:ind w:left="4536"/>
        <w:jc w:val="right"/>
        <w:rPr>
          <w:szCs w:val="28"/>
        </w:rPr>
      </w:pPr>
    </w:p>
    <w:p w:rsidR="00DE319D" w:rsidRDefault="00DE319D">
      <w:pPr>
        <w:ind w:left="4536"/>
        <w:jc w:val="right"/>
        <w:rPr>
          <w:szCs w:val="28"/>
        </w:rPr>
      </w:pPr>
    </w:p>
    <w:p w:rsidR="00E0666D" w:rsidRDefault="00DE319D">
      <w:pPr>
        <w:ind w:left="4536"/>
        <w:jc w:val="right"/>
        <w:rPr>
          <w:szCs w:val="28"/>
        </w:rPr>
      </w:pPr>
      <w:r>
        <w:rPr>
          <w:szCs w:val="28"/>
        </w:rPr>
        <w:lastRenderedPageBreak/>
        <w:t xml:space="preserve">Приложение 5 к решению </w:t>
      </w:r>
      <w:r>
        <w:rPr>
          <w:szCs w:val="28"/>
        </w:rPr>
        <w:br/>
        <w:t>Совета Гаврилово-Посадского городского поселения</w:t>
      </w:r>
    </w:p>
    <w:p w:rsidR="00E0666D" w:rsidRDefault="00DE319D">
      <w:pPr>
        <w:ind w:left="4536"/>
        <w:jc w:val="right"/>
        <w:rPr>
          <w:color w:val="FF0000"/>
          <w:szCs w:val="28"/>
        </w:rPr>
      </w:pPr>
      <w:r>
        <w:rPr>
          <w:color w:val="FF0000"/>
          <w:szCs w:val="28"/>
        </w:rPr>
        <w:tab/>
      </w:r>
      <w:r>
        <w:rPr>
          <w:color w:val="FF0000"/>
          <w:szCs w:val="28"/>
        </w:rPr>
        <w:tab/>
      </w:r>
      <w:r>
        <w:rPr>
          <w:color w:val="000000" w:themeColor="text1"/>
          <w:szCs w:val="28"/>
        </w:rPr>
        <w:t>от 18 января 2018 года № 104</w:t>
      </w:r>
    </w:p>
    <w:p w:rsidR="00E0666D" w:rsidRDefault="00E0666D">
      <w:pPr>
        <w:ind w:left="4536" w:firstLine="567"/>
        <w:jc w:val="right"/>
        <w:rPr>
          <w:szCs w:val="28"/>
        </w:rPr>
      </w:pPr>
    </w:p>
    <w:p w:rsidR="00E0666D" w:rsidRDefault="00DE319D">
      <w:pPr>
        <w:ind w:left="4536" w:firstLine="567"/>
        <w:jc w:val="right"/>
        <w:rPr>
          <w:szCs w:val="28"/>
        </w:rPr>
      </w:pPr>
      <w:r>
        <w:rPr>
          <w:szCs w:val="28"/>
        </w:rPr>
        <w:t xml:space="preserve">Приложение 8 к решению </w:t>
      </w:r>
      <w:r>
        <w:rPr>
          <w:szCs w:val="28"/>
        </w:rPr>
        <w:br/>
        <w:t>Совета Гаврилово-Посадского городского поселения</w:t>
      </w:r>
    </w:p>
    <w:p w:rsidR="00E0666D" w:rsidRDefault="00DE319D">
      <w:pPr>
        <w:ind w:left="567"/>
        <w:jc w:val="right"/>
        <w:rPr>
          <w:szCs w:val="28"/>
        </w:rPr>
      </w:pPr>
      <w:r>
        <w:rPr>
          <w:szCs w:val="28"/>
        </w:rPr>
        <w:tab/>
      </w:r>
      <w:r>
        <w:rPr>
          <w:szCs w:val="28"/>
        </w:rPr>
        <w:tab/>
      </w:r>
      <w:r>
        <w:rPr>
          <w:szCs w:val="28"/>
        </w:rPr>
        <w:tab/>
        <w:t xml:space="preserve">                                 от 06.12.2017 № 99</w:t>
      </w:r>
    </w:p>
    <w:p w:rsidR="00E0666D" w:rsidRDefault="00E0666D">
      <w:pPr>
        <w:ind w:left="567"/>
        <w:jc w:val="right"/>
        <w:rPr>
          <w:szCs w:val="28"/>
        </w:rPr>
      </w:pPr>
    </w:p>
    <w:p w:rsidR="00E0666D" w:rsidRDefault="00E0666D">
      <w:pPr>
        <w:rPr>
          <w:sz w:val="24"/>
        </w:rPr>
      </w:pPr>
    </w:p>
    <w:p w:rsidR="00E0666D" w:rsidRDefault="00DE319D">
      <w:pPr>
        <w:jc w:val="center"/>
        <w:rPr>
          <w:b/>
          <w:szCs w:val="28"/>
        </w:rPr>
      </w:pPr>
      <w:r>
        <w:rPr>
          <w:b/>
          <w:szCs w:val="28"/>
        </w:rPr>
        <w:t xml:space="preserve">Ведомственная структура расходов бюджета Гаврилово-Посадского </w:t>
      </w:r>
    </w:p>
    <w:p w:rsidR="00E0666D" w:rsidRDefault="00DE319D">
      <w:pPr>
        <w:jc w:val="center"/>
        <w:rPr>
          <w:b/>
          <w:szCs w:val="28"/>
        </w:rPr>
      </w:pPr>
      <w:r>
        <w:rPr>
          <w:b/>
          <w:szCs w:val="28"/>
        </w:rPr>
        <w:t>городского поселения на 2018 год</w:t>
      </w:r>
    </w:p>
    <w:p w:rsidR="00E0666D" w:rsidRDefault="00E0666D">
      <w:pPr>
        <w:jc w:val="center"/>
        <w:rPr>
          <w:b/>
          <w:szCs w:val="28"/>
        </w:rPr>
      </w:pPr>
    </w:p>
    <w:tbl>
      <w:tblPr>
        <w:tblW w:w="9314"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3534"/>
        <w:gridCol w:w="851"/>
        <w:gridCol w:w="1134"/>
        <w:gridCol w:w="1417"/>
        <w:gridCol w:w="797"/>
        <w:gridCol w:w="1581"/>
      </w:tblGrid>
      <w:tr w:rsidR="00E0666D" w:rsidTr="00DE319D">
        <w:trPr>
          <w:trHeight w:val="855"/>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666D" w:rsidRDefault="00DE319D">
            <w:pPr>
              <w:jc w:val="center"/>
              <w:rPr>
                <w:b/>
                <w:color w:val="000000"/>
                <w:sz w:val="24"/>
                <w:szCs w:val="24"/>
              </w:rPr>
            </w:pPr>
            <w:r>
              <w:rPr>
                <w:b/>
                <w:color w:val="000000"/>
                <w:sz w:val="24"/>
                <w:szCs w:val="24"/>
              </w:rPr>
              <w:t>Наименование</w:t>
            </w:r>
          </w:p>
        </w:tc>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4"/>
              </w:rPr>
            </w:pPr>
            <w:r>
              <w:rPr>
                <w:b/>
                <w:color w:val="000000"/>
                <w:sz w:val="22"/>
                <w:szCs w:val="24"/>
              </w:rPr>
              <w:t>Код главного распорядителя</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4"/>
              </w:rPr>
            </w:pPr>
            <w:r>
              <w:rPr>
                <w:b/>
                <w:color w:val="000000"/>
                <w:sz w:val="22"/>
                <w:szCs w:val="24"/>
              </w:rPr>
              <w:t>Раздел, подраздел</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Целевая статья</w:t>
            </w:r>
          </w:p>
        </w:tc>
        <w:tc>
          <w:tcPr>
            <w:tcW w:w="7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Вид расходов</w:t>
            </w:r>
          </w:p>
        </w:tc>
        <w:tc>
          <w:tcPr>
            <w:tcW w:w="15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4"/>
                <w:szCs w:val="24"/>
              </w:rPr>
            </w:pPr>
            <w:r>
              <w:rPr>
                <w:b/>
                <w:color w:val="000000"/>
                <w:sz w:val="24"/>
                <w:szCs w:val="24"/>
              </w:rPr>
              <w:t>Сумма на 2018 год, руб.</w:t>
            </w:r>
          </w:p>
        </w:tc>
      </w:tr>
      <w:tr w:rsidR="00E0666D" w:rsidTr="00DE319D">
        <w:trPr>
          <w:trHeight w:val="108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Финансовое управление администрации Гаврилово-Посадского муниципального района Ивановской области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093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100 000,00</w:t>
            </w:r>
          </w:p>
        </w:tc>
      </w:tr>
      <w:tr w:rsidR="00E0666D" w:rsidTr="00DE319D">
        <w:trPr>
          <w:trHeight w:val="30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Резервный фонд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093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0111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0910120150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100 000,00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Администрация Гаврилово-Посадского муниципального района Ивановской области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37 574 515,82</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0105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2190051200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color w:val="000000"/>
                <w:sz w:val="24"/>
                <w:szCs w:val="24"/>
              </w:rPr>
            </w:pPr>
            <w:r>
              <w:rPr>
                <w:color w:val="000000"/>
                <w:sz w:val="24"/>
                <w:szCs w:val="24"/>
              </w:rPr>
              <w:t>3 746,0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0113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0140120010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color w:val="000000"/>
                <w:sz w:val="24"/>
                <w:szCs w:val="24"/>
              </w:rPr>
            </w:pPr>
            <w:r>
              <w:rPr>
                <w:color w:val="000000"/>
                <w:sz w:val="24"/>
                <w:szCs w:val="24"/>
              </w:rPr>
              <w:t>160 800,00</w:t>
            </w:r>
          </w:p>
        </w:tc>
      </w:tr>
      <w:tr w:rsidR="00E0666D" w:rsidTr="00DE319D">
        <w:trPr>
          <w:trHeight w:val="266"/>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Оформление права муниципальной собственности на объекты дорожного и жилищно-коммунального хозяйства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0113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0330120080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160 000,00</w:t>
            </w:r>
          </w:p>
        </w:tc>
      </w:tr>
      <w:tr w:rsidR="00E0666D" w:rsidTr="00DE319D">
        <w:trPr>
          <w:trHeight w:val="273"/>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0309</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0410120090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130 000,00</w:t>
            </w:r>
          </w:p>
        </w:tc>
      </w:tr>
      <w:tr w:rsidR="00E0666D" w:rsidTr="00DE319D">
        <w:trPr>
          <w:trHeight w:val="415"/>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 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0310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0420120100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250 000,00</w:t>
            </w:r>
          </w:p>
        </w:tc>
      </w:tr>
      <w:tr w:rsidR="00E0666D" w:rsidTr="00DE319D">
        <w:trPr>
          <w:trHeight w:val="30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Обслуживание подземных гидрантов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0310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0420160010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190 000,00</w:t>
            </w:r>
          </w:p>
        </w:tc>
      </w:tr>
      <w:tr w:rsidR="00E0666D" w:rsidTr="00DE319D">
        <w:trPr>
          <w:trHeight w:val="30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0408</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0520160020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420 500,00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Оказание муниципальной услуги «Осуществление дорожной деятельности в части ремонта и </w:t>
            </w:r>
            <w:proofErr w:type="gramStart"/>
            <w:r>
              <w:rPr>
                <w:color w:val="000000"/>
                <w:sz w:val="24"/>
                <w:szCs w:val="24"/>
              </w:rPr>
              <w:t>содержания</w:t>
            </w:r>
            <w:proofErr w:type="gramEnd"/>
            <w:r>
              <w:rPr>
                <w:color w:val="000000"/>
                <w:sz w:val="24"/>
                <w:szCs w:val="24"/>
              </w:rPr>
              <w:t xml:space="preserve">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0409</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0510100050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4 180 507,82</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0320120050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30 000,00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w:t>
            </w:r>
            <w:r>
              <w:rPr>
                <w:color w:val="000000"/>
                <w:sz w:val="24"/>
                <w:szCs w:val="24"/>
              </w:rPr>
              <w:lastRenderedPageBreak/>
              <w:t>помещений, расположенных в них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0320120060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500 000,00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0320120070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621 000,00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0710100090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0710100130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484 640,00</w:t>
            </w:r>
          </w:p>
        </w:tc>
      </w:tr>
      <w:tr w:rsidR="00E0666D" w:rsidTr="00DE319D">
        <w:trPr>
          <w:trHeight w:val="266"/>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0710100140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146 360,00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Предоставление муниципальной услуги «Услуги бани»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0720100100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390 840,00</w:t>
            </w:r>
          </w:p>
        </w:tc>
      </w:tr>
      <w:tr w:rsidR="00E0666D" w:rsidTr="00DE319D">
        <w:trPr>
          <w:trHeight w:val="415"/>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0720100210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1 351 120,00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0720100220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408 040,00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Мероприятия в области коммунального хозяйства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0730120140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126 900,00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водоснабжения населения в рамках иных непрограммных мероприятий по наказам избирателей депутатам Ивановской областной Думы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2090082600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4"/>
              <w:rPr>
                <w:color w:val="000000" w:themeColor="text1"/>
                <w:sz w:val="24"/>
                <w:szCs w:val="24"/>
              </w:rPr>
            </w:pPr>
            <w:r>
              <w:rPr>
                <w:color w:val="000000" w:themeColor="text1"/>
                <w:sz w:val="24"/>
                <w:szCs w:val="24"/>
              </w:rPr>
              <w:t>260 000,00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Актуализация схем водоснабжения и водоотведения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2090090080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160 000,00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на организацию водоснабжения населения по наказам избирателей депутатам Ивановской областной Думы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4"/>
              </w:rPr>
            </w:pPr>
            <w:r>
              <w:rPr>
                <w:color w:val="000000"/>
                <w:sz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4"/>
              </w:rPr>
            </w:pPr>
            <w:r>
              <w:rPr>
                <w:color w:val="000000"/>
                <w:sz w:val="24"/>
              </w:rPr>
              <w:t>0502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4"/>
              </w:rPr>
            </w:pPr>
            <w:r>
              <w:rPr>
                <w:color w:val="000000"/>
                <w:sz w:val="24"/>
              </w:rPr>
              <w:t>20900S2600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4"/>
              </w:rPr>
            </w:pPr>
            <w:r>
              <w:rPr>
                <w:color w:val="000000"/>
                <w:sz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4"/>
              <w:rPr>
                <w:color w:val="000000"/>
                <w:sz w:val="24"/>
              </w:rPr>
            </w:pPr>
            <w:r>
              <w:rPr>
                <w:color w:val="000000"/>
                <w:sz w:val="24"/>
              </w:rPr>
              <w:t>13 685,00</w:t>
            </w:r>
          </w:p>
        </w:tc>
      </w:tr>
      <w:tr w:rsidR="00E0666D" w:rsidTr="00DE319D">
        <w:trPr>
          <w:trHeight w:val="549"/>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0610120120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3 830 000,00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0620100060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2 534 400,00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Фонд оплаты труда в рамках муниципальной услуги «Благоустройство территории </w:t>
            </w:r>
            <w:r>
              <w:rPr>
                <w:color w:val="000000"/>
                <w:sz w:val="24"/>
                <w:szCs w:val="24"/>
              </w:rPr>
              <w:lastRenderedPageBreak/>
              <w:t>общего пользования»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0620100150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2 295 500,00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0620100160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693 200,00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Прочие мероприятия по благоустройству поселения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0620120130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126 900,00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0630100080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40 830,00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0630100170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58 660,00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0630100180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17 710,00</w:t>
            </w:r>
          </w:p>
        </w:tc>
      </w:tr>
      <w:tr w:rsidR="00E0666D" w:rsidTr="00DE319D">
        <w:trPr>
          <w:trHeight w:val="415"/>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Содержание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2"/>
              </w:rPr>
            </w:pPr>
            <w:r>
              <w:rPr>
                <w:color w:val="000000"/>
                <w:sz w:val="22"/>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2"/>
              </w:rPr>
            </w:pPr>
            <w:r>
              <w:rPr>
                <w:color w:val="000000"/>
                <w:sz w:val="22"/>
              </w:rPr>
              <w:t>0505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2"/>
              </w:rPr>
            </w:pPr>
            <w:r>
              <w:rPr>
                <w:color w:val="000000"/>
                <w:sz w:val="22"/>
              </w:rPr>
              <w:t>0620100070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sz w:val="22"/>
              </w:rPr>
            </w:pPr>
            <w:r>
              <w:rPr>
                <w:color w:val="000000"/>
                <w:sz w:val="22"/>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4"/>
              <w:rPr>
                <w:bCs/>
                <w:color w:val="000000"/>
                <w:sz w:val="22"/>
              </w:rPr>
            </w:pPr>
            <w:r>
              <w:rPr>
                <w:bCs/>
                <w:color w:val="000000"/>
                <w:sz w:val="22"/>
              </w:rPr>
              <w:t>360 000,00</w:t>
            </w:r>
          </w:p>
        </w:tc>
      </w:tr>
      <w:tr w:rsidR="00E0666D" w:rsidTr="00DE319D">
        <w:trPr>
          <w:trHeight w:val="415"/>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Фонд оплаты труда персонала муниципального бюджетного учреждения «Надежда» (Предоставление субсидий </w:t>
            </w:r>
            <w:r>
              <w:rPr>
                <w:color w:val="000000"/>
                <w:sz w:val="24"/>
                <w:szCs w:val="24"/>
              </w:rPr>
              <w:lastRenderedPageBreak/>
              <w:t>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0620100190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1 575 780,00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0620100200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461 220,00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0505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2090020160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287 100,00</w:t>
            </w:r>
          </w:p>
        </w:tc>
      </w:tr>
      <w:tr w:rsidR="00E0666D" w:rsidTr="00DE319D">
        <w:trPr>
          <w:trHeight w:val="1116"/>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1 439 750,00</w:t>
            </w:r>
          </w:p>
        </w:tc>
      </w:tr>
      <w:tr w:rsidR="00E0666D" w:rsidTr="00DE319D">
        <w:trPr>
          <w:trHeight w:val="279"/>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671 632,00</w:t>
            </w:r>
          </w:p>
        </w:tc>
      </w:tr>
      <w:tr w:rsidR="00E0666D" w:rsidTr="00DE319D">
        <w:trPr>
          <w:trHeight w:val="30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МКУ «Гаврилово-Посадский краеведческий музей»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0120100020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19 400,00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0120100120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59 568,00</w:t>
            </w:r>
          </w:p>
        </w:tc>
      </w:tr>
      <w:tr w:rsidR="00E0666D" w:rsidTr="00DE319D">
        <w:trPr>
          <w:trHeight w:val="189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proofErr w:type="gramStart"/>
            <w:r>
              <w:rPr>
                <w:color w:val="000000"/>
                <w:sz w:val="24"/>
                <w:szCs w:val="24"/>
              </w:rPr>
              <w:t xml:space="preserve">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0120180340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585 275,00</w:t>
            </w:r>
          </w:p>
        </w:tc>
      </w:tr>
      <w:tr w:rsidR="00E0666D" w:rsidTr="00DE319D">
        <w:trPr>
          <w:trHeight w:val="1684"/>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01201S0340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137 050,00</w:t>
            </w:r>
          </w:p>
        </w:tc>
      </w:tr>
      <w:tr w:rsidR="00E0666D" w:rsidTr="00DE319D">
        <w:trPr>
          <w:trHeight w:val="558"/>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2 608 500,00</w:t>
            </w:r>
          </w:p>
        </w:tc>
      </w:tr>
      <w:tr w:rsidR="00E0666D" w:rsidTr="00DE319D">
        <w:trPr>
          <w:trHeight w:val="556"/>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676 797,00</w:t>
            </w:r>
          </w:p>
        </w:tc>
      </w:tr>
      <w:tr w:rsidR="00E0666D" w:rsidTr="00DE319D">
        <w:trPr>
          <w:trHeight w:val="30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деятельности МУК «Гаврилово-Посадская городская библиотека»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0130100030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15 000,00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Реализация мер по укреплению пожарной безопасности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0130100120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30 977,00</w:t>
            </w:r>
          </w:p>
        </w:tc>
      </w:tr>
      <w:tr w:rsidR="00E0666D" w:rsidTr="00DE319D">
        <w:trPr>
          <w:trHeight w:val="549"/>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proofErr w:type="gramStart"/>
            <w:r>
              <w:rPr>
                <w:color w:val="000000"/>
                <w:sz w:val="24"/>
                <w:szCs w:val="24"/>
              </w:rPr>
              <w:t xml:space="preserve">Расходы, связанные с поэтапным доведением средней заработной платы работникам культуры муниципальных </w:t>
            </w:r>
            <w:r>
              <w:rPr>
                <w:color w:val="000000"/>
                <w:sz w:val="24"/>
                <w:szCs w:val="24"/>
              </w:rPr>
              <w:lastRenderedPageBreak/>
              <w:t>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0130180340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1 316 870,00</w:t>
            </w:r>
          </w:p>
        </w:tc>
      </w:tr>
      <w:tr w:rsidR="00E0666D" w:rsidTr="00DE319D">
        <w:trPr>
          <w:trHeight w:val="189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01301L5191</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4"/>
              <w:rPr>
                <w:color w:val="000000" w:themeColor="text1"/>
                <w:sz w:val="24"/>
                <w:szCs w:val="24"/>
              </w:rPr>
            </w:pPr>
            <w:r>
              <w:rPr>
                <w:color w:val="000000" w:themeColor="text1"/>
                <w:sz w:val="24"/>
                <w:szCs w:val="24"/>
              </w:rPr>
              <w:t>126,00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lang w:val="en-US"/>
              </w:rPr>
            </w:pPr>
            <w:r>
              <w:rPr>
                <w:color w:val="000000"/>
                <w:sz w:val="24"/>
                <w:szCs w:val="24"/>
              </w:rPr>
              <w:t>01301</w:t>
            </w:r>
            <w:r>
              <w:rPr>
                <w:color w:val="000000"/>
                <w:sz w:val="24"/>
                <w:szCs w:val="24"/>
                <w:lang w:val="en-US"/>
              </w:rPr>
              <w:t>R5191</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2 387,00</w:t>
            </w:r>
          </w:p>
        </w:tc>
      </w:tr>
      <w:tr w:rsidR="00E0666D" w:rsidTr="00DE319D">
        <w:trPr>
          <w:trHeight w:val="557"/>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01301S0340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760 900,00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0150100040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582 700,00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0150100230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3 037 400,00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0150100240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917 300,00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0150120180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75 500,00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proofErr w:type="gramStart"/>
            <w:r>
              <w:rPr>
                <w:color w:val="000000"/>
                <w:sz w:val="24"/>
                <w:szCs w:val="24"/>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roofErr w:type="gramEnd"/>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0150180340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1 902 145,00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 xml:space="preserve">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lastRenderedPageBreak/>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01501S0340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600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268 200,00</w:t>
            </w:r>
          </w:p>
        </w:tc>
      </w:tr>
      <w:tr w:rsidR="00E0666D" w:rsidTr="00DE319D">
        <w:trPr>
          <w:trHeight w:val="54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lastRenderedPageBreak/>
              <w:t>Ежемесячные доплаты к пенсиям муниципальных служащих (Социальное обеспечение и иные выплаты населению)</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0820170010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76 600,00</w:t>
            </w:r>
          </w:p>
        </w:tc>
      </w:tr>
      <w:tr w:rsidR="00E0666D" w:rsidTr="00DE319D">
        <w:trPr>
          <w:trHeight w:val="81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Проведение физкультурных и спортивных мероприятий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1102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0210120020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117 000,00</w:t>
            </w:r>
          </w:p>
        </w:tc>
      </w:tr>
      <w:tr w:rsidR="00E0666D" w:rsidTr="00DE319D">
        <w:trPr>
          <w:trHeight w:val="54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4"/>
                <w:szCs w:val="24"/>
              </w:rPr>
            </w:pPr>
            <w:r>
              <w:rPr>
                <w:b/>
                <w:color w:val="000000"/>
                <w:sz w:val="24"/>
                <w:szCs w:val="24"/>
              </w:rPr>
              <w:t>Совет Гаврилово-Посадского городского поселения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304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E0666D">
            <w:pPr>
              <w:jc w:val="center"/>
              <w:rPr>
                <w:b/>
                <w:color w:val="000000"/>
                <w:sz w:val="24"/>
                <w:szCs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E0666D">
            <w:pPr>
              <w:jc w:val="center"/>
              <w:rPr>
                <w:b/>
                <w:color w:val="000000"/>
                <w:sz w:val="24"/>
                <w:szCs w:val="24"/>
              </w:rPr>
            </w:pP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4"/>
                <w:szCs w:val="24"/>
              </w:rPr>
            </w:pPr>
            <w:r>
              <w:rPr>
                <w:b/>
                <w:color w:val="000000"/>
                <w:sz w:val="24"/>
                <w:szCs w:val="24"/>
              </w:rPr>
              <w:t> </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4"/>
                <w:szCs w:val="24"/>
              </w:rPr>
            </w:pPr>
            <w:r>
              <w:rPr>
                <w:b/>
                <w:color w:val="000000"/>
                <w:sz w:val="24"/>
                <w:szCs w:val="24"/>
              </w:rPr>
              <w:t>251 900,00</w:t>
            </w:r>
          </w:p>
        </w:tc>
      </w:tr>
      <w:tr w:rsidR="00E0666D" w:rsidTr="00DE319D">
        <w:trPr>
          <w:trHeight w:val="562"/>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100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214 830,00</w:t>
            </w:r>
          </w:p>
        </w:tc>
      </w:tr>
      <w:tr w:rsidR="00E0666D" w:rsidTr="00DE319D">
        <w:trPr>
          <w:trHeight w:val="569"/>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23 220,00</w:t>
            </w:r>
          </w:p>
        </w:tc>
      </w:tr>
      <w:tr w:rsidR="00E0666D" w:rsidTr="00DE319D">
        <w:trPr>
          <w:trHeight w:val="300"/>
        </w:trPr>
        <w:tc>
          <w:tcPr>
            <w:tcW w:w="35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Обеспечение функций Совета Гаврилово-Посадского городского поселения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0103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2090000110</w:t>
            </w:r>
          </w:p>
        </w:tc>
        <w:tc>
          <w:tcPr>
            <w:tcW w:w="797"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400,00</w:t>
            </w:r>
          </w:p>
        </w:tc>
      </w:tr>
      <w:tr w:rsidR="00E0666D" w:rsidTr="00DE319D">
        <w:trPr>
          <w:trHeight w:val="300"/>
        </w:trPr>
        <w:tc>
          <w:tcPr>
            <w:tcW w:w="3534"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E0666D" w:rsidRDefault="00DE319D">
            <w:pPr>
              <w:outlineLvl w:val="3"/>
              <w:rPr>
                <w:color w:val="000000"/>
                <w:sz w:val="24"/>
                <w:szCs w:val="24"/>
              </w:rPr>
            </w:pPr>
            <w:r>
              <w:rPr>
                <w:color w:val="000000"/>
                <w:sz w:val="24"/>
                <w:szCs w:val="24"/>
              </w:rPr>
              <w:t>Уплата членских взносов в Совет муниципальных образований Ивановской области (Иные бюджетные ассигнования)</w:t>
            </w:r>
          </w:p>
        </w:tc>
        <w:tc>
          <w:tcPr>
            <w:tcW w:w="85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304</w:t>
            </w:r>
          </w:p>
        </w:tc>
        <w:tc>
          <w:tcPr>
            <w:tcW w:w="1134"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0113</w:t>
            </w:r>
          </w:p>
        </w:tc>
        <w:tc>
          <w:tcPr>
            <w:tcW w:w="1417"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2090090020</w:t>
            </w:r>
          </w:p>
        </w:tc>
        <w:tc>
          <w:tcPr>
            <w:tcW w:w="797"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4"/>
                <w:szCs w:val="24"/>
              </w:rPr>
            </w:pPr>
            <w:r>
              <w:rPr>
                <w:color w:val="000000"/>
                <w:sz w:val="24"/>
                <w:szCs w:val="24"/>
              </w:rPr>
              <w:t>800</w:t>
            </w:r>
          </w:p>
        </w:tc>
        <w:tc>
          <w:tcPr>
            <w:tcW w:w="158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color w:val="000000"/>
                <w:sz w:val="24"/>
                <w:szCs w:val="24"/>
              </w:rPr>
            </w:pPr>
            <w:r>
              <w:rPr>
                <w:color w:val="000000"/>
                <w:sz w:val="24"/>
                <w:szCs w:val="24"/>
              </w:rPr>
              <w:t>13 450,00</w:t>
            </w:r>
          </w:p>
        </w:tc>
      </w:tr>
      <w:tr w:rsidR="00E0666D" w:rsidTr="00DE319D">
        <w:trPr>
          <w:trHeight w:val="255"/>
        </w:trPr>
        <w:tc>
          <w:tcPr>
            <w:tcW w:w="773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0666D" w:rsidRDefault="00DE319D">
            <w:pPr>
              <w:rPr>
                <w:b/>
                <w:color w:val="000000"/>
                <w:sz w:val="24"/>
                <w:szCs w:val="24"/>
              </w:rPr>
            </w:pPr>
            <w:r>
              <w:rPr>
                <w:b/>
                <w:color w:val="000000"/>
                <w:sz w:val="24"/>
                <w:szCs w:val="24"/>
              </w:rPr>
              <w:t>Всего расходов:</w:t>
            </w:r>
          </w:p>
        </w:tc>
        <w:tc>
          <w:tcPr>
            <w:tcW w:w="1581"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b/>
                <w:color w:val="000000"/>
                <w:sz w:val="24"/>
                <w:szCs w:val="24"/>
              </w:rPr>
            </w:pPr>
            <w:r>
              <w:rPr>
                <w:b/>
                <w:color w:val="000000"/>
                <w:sz w:val="24"/>
                <w:szCs w:val="24"/>
              </w:rPr>
              <w:t>37 926 415,82</w:t>
            </w:r>
          </w:p>
        </w:tc>
      </w:tr>
    </w:tbl>
    <w:p w:rsidR="00E0666D" w:rsidRDefault="00E0666D">
      <w:pPr>
        <w:jc w:val="center"/>
        <w:rPr>
          <w:b/>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rPr>
          <w:szCs w:val="28"/>
        </w:rPr>
      </w:pPr>
    </w:p>
    <w:p w:rsidR="00E0666D" w:rsidRDefault="00DE319D">
      <w:pPr>
        <w:ind w:left="4536"/>
        <w:jc w:val="right"/>
        <w:rPr>
          <w:szCs w:val="28"/>
        </w:rPr>
      </w:pPr>
      <w:r>
        <w:rPr>
          <w:szCs w:val="28"/>
        </w:rPr>
        <w:t xml:space="preserve">Приложение 6 к решению </w:t>
      </w:r>
      <w:r>
        <w:rPr>
          <w:szCs w:val="28"/>
        </w:rPr>
        <w:br/>
        <w:t>Совета Гаврилово-Посадского городского поселения</w:t>
      </w:r>
    </w:p>
    <w:p w:rsidR="00E0666D" w:rsidRDefault="00DE319D">
      <w:pPr>
        <w:ind w:left="4536"/>
        <w:jc w:val="right"/>
        <w:rPr>
          <w:color w:val="FF0000"/>
          <w:szCs w:val="28"/>
        </w:rPr>
      </w:pPr>
      <w:r>
        <w:rPr>
          <w:color w:val="FF0000"/>
          <w:szCs w:val="28"/>
        </w:rPr>
        <w:tab/>
      </w:r>
      <w:r>
        <w:rPr>
          <w:color w:val="FF0000"/>
          <w:szCs w:val="28"/>
        </w:rPr>
        <w:tab/>
      </w:r>
      <w:r>
        <w:rPr>
          <w:color w:val="000000" w:themeColor="text1"/>
          <w:szCs w:val="28"/>
        </w:rPr>
        <w:t>от 18 января 2018 года № 104</w:t>
      </w:r>
    </w:p>
    <w:p w:rsidR="00E0666D" w:rsidRDefault="00E0666D">
      <w:pPr>
        <w:ind w:left="4536" w:firstLine="567"/>
        <w:jc w:val="right"/>
        <w:rPr>
          <w:szCs w:val="28"/>
        </w:rPr>
      </w:pPr>
    </w:p>
    <w:p w:rsidR="00E0666D" w:rsidRDefault="00DE319D">
      <w:pPr>
        <w:ind w:left="4536" w:firstLine="567"/>
        <w:jc w:val="right"/>
        <w:rPr>
          <w:szCs w:val="28"/>
        </w:rPr>
      </w:pPr>
      <w:r>
        <w:rPr>
          <w:szCs w:val="28"/>
        </w:rPr>
        <w:t xml:space="preserve">Приложение  9  к решению </w:t>
      </w:r>
      <w:r>
        <w:rPr>
          <w:szCs w:val="28"/>
        </w:rPr>
        <w:br/>
        <w:t>Совета Гаврилово-Посадского городского поселения</w:t>
      </w:r>
    </w:p>
    <w:p w:rsidR="00E0666D" w:rsidRDefault="00DE319D">
      <w:pPr>
        <w:ind w:left="567"/>
        <w:jc w:val="right"/>
        <w:rPr>
          <w:szCs w:val="28"/>
        </w:rPr>
      </w:pPr>
      <w:r>
        <w:rPr>
          <w:szCs w:val="28"/>
        </w:rPr>
        <w:tab/>
      </w:r>
      <w:r>
        <w:rPr>
          <w:szCs w:val="28"/>
        </w:rPr>
        <w:tab/>
      </w:r>
      <w:r>
        <w:rPr>
          <w:szCs w:val="28"/>
        </w:rPr>
        <w:tab/>
        <w:t xml:space="preserve">                                 от 06.12.2017 № 99</w:t>
      </w:r>
    </w:p>
    <w:p w:rsidR="00E0666D" w:rsidRDefault="00E0666D">
      <w:pPr>
        <w:ind w:left="567"/>
        <w:jc w:val="right"/>
        <w:rPr>
          <w:szCs w:val="28"/>
        </w:rPr>
      </w:pPr>
    </w:p>
    <w:p w:rsidR="00E0666D" w:rsidRDefault="00E0666D">
      <w:pPr>
        <w:rPr>
          <w:sz w:val="24"/>
        </w:rPr>
      </w:pPr>
    </w:p>
    <w:p w:rsidR="00E0666D" w:rsidRDefault="00DE319D">
      <w:pPr>
        <w:jc w:val="center"/>
        <w:rPr>
          <w:b/>
          <w:szCs w:val="28"/>
        </w:rPr>
      </w:pPr>
      <w:r>
        <w:rPr>
          <w:b/>
          <w:szCs w:val="28"/>
        </w:rPr>
        <w:t>Ведомственная структура расходов бюджета Гаврилово-Посадского городского поселения на плановый период 2019 и 2020 годов</w:t>
      </w:r>
    </w:p>
    <w:p w:rsidR="00E0666D" w:rsidRDefault="00E0666D">
      <w:pPr>
        <w:jc w:val="center"/>
        <w:rPr>
          <w:b/>
          <w:szCs w:val="28"/>
        </w:rPr>
      </w:pPr>
    </w:p>
    <w:tbl>
      <w:tblPr>
        <w:tblW w:w="975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2825"/>
        <w:gridCol w:w="851"/>
        <w:gridCol w:w="820"/>
        <w:gridCol w:w="1401"/>
        <w:gridCol w:w="930"/>
        <w:gridCol w:w="1466"/>
        <w:gridCol w:w="1466"/>
      </w:tblGrid>
      <w:tr w:rsidR="00E0666D" w:rsidTr="00DE319D">
        <w:trPr>
          <w:trHeight w:val="975"/>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666D" w:rsidRDefault="00DE319D">
            <w:pPr>
              <w:jc w:val="center"/>
              <w:rPr>
                <w:b/>
                <w:color w:val="000000"/>
                <w:sz w:val="22"/>
                <w:szCs w:val="22"/>
              </w:rPr>
            </w:pPr>
            <w:r>
              <w:rPr>
                <w:b/>
                <w:color w:val="000000"/>
                <w:sz w:val="22"/>
                <w:szCs w:val="22"/>
              </w:rPr>
              <w:t>Наименование</w:t>
            </w:r>
          </w:p>
        </w:tc>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18"/>
                <w:szCs w:val="22"/>
              </w:rPr>
            </w:pPr>
            <w:r>
              <w:rPr>
                <w:b/>
                <w:color w:val="000000"/>
                <w:sz w:val="18"/>
                <w:szCs w:val="22"/>
              </w:rPr>
              <w:t>Код главного распорядителя</w:t>
            </w:r>
          </w:p>
        </w:tc>
        <w:tc>
          <w:tcPr>
            <w:tcW w:w="8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18"/>
                <w:szCs w:val="22"/>
              </w:rPr>
            </w:pPr>
            <w:r>
              <w:rPr>
                <w:b/>
                <w:color w:val="000000"/>
                <w:sz w:val="18"/>
                <w:szCs w:val="22"/>
              </w:rPr>
              <w:t>Раздел, подраздел</w:t>
            </w:r>
          </w:p>
        </w:tc>
        <w:tc>
          <w:tcPr>
            <w:tcW w:w="14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2"/>
              </w:rPr>
            </w:pPr>
            <w:r>
              <w:rPr>
                <w:b/>
                <w:color w:val="000000"/>
                <w:sz w:val="22"/>
                <w:szCs w:val="22"/>
              </w:rPr>
              <w:t>Целевая статья</w:t>
            </w:r>
          </w:p>
        </w:tc>
        <w:tc>
          <w:tcPr>
            <w:tcW w:w="9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18"/>
                <w:szCs w:val="22"/>
              </w:rPr>
            </w:pPr>
            <w:r>
              <w:rPr>
                <w:b/>
                <w:color w:val="000000"/>
                <w:sz w:val="18"/>
                <w:szCs w:val="22"/>
              </w:rPr>
              <w:t>Вид расходов</w:t>
            </w:r>
          </w:p>
        </w:tc>
        <w:tc>
          <w:tcPr>
            <w:tcW w:w="14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2"/>
              </w:rPr>
            </w:pPr>
            <w:r>
              <w:rPr>
                <w:b/>
                <w:color w:val="000000"/>
                <w:sz w:val="22"/>
                <w:szCs w:val="22"/>
              </w:rPr>
              <w:t>Сумма на 2019 год, руб.</w:t>
            </w:r>
          </w:p>
        </w:tc>
        <w:tc>
          <w:tcPr>
            <w:tcW w:w="14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0666D" w:rsidRDefault="00DE319D">
            <w:pPr>
              <w:jc w:val="center"/>
              <w:rPr>
                <w:b/>
                <w:color w:val="000000"/>
                <w:sz w:val="22"/>
                <w:szCs w:val="22"/>
              </w:rPr>
            </w:pPr>
            <w:r>
              <w:rPr>
                <w:b/>
                <w:color w:val="000000"/>
                <w:sz w:val="22"/>
                <w:szCs w:val="22"/>
              </w:rPr>
              <w:t>Сумма на 2020 год, руб.</w:t>
            </w:r>
          </w:p>
        </w:tc>
      </w:tr>
      <w:tr w:rsidR="00E0666D" w:rsidTr="00DE319D">
        <w:trPr>
          <w:trHeight w:val="108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2"/>
                <w:szCs w:val="22"/>
              </w:rPr>
            </w:pPr>
            <w:r>
              <w:rPr>
                <w:b/>
                <w:color w:val="000000"/>
                <w:sz w:val="22"/>
                <w:szCs w:val="22"/>
              </w:rPr>
              <w:t>Финансовое управление администрации Гаврилово-Посадского муниципального района Ивановской области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093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2"/>
                <w:szCs w:val="22"/>
              </w:rPr>
            </w:pPr>
            <w:r>
              <w:rPr>
                <w:b/>
                <w:color w:val="000000"/>
                <w:sz w:val="22"/>
                <w:szCs w:val="22"/>
              </w:rPr>
              <w:t>100 000,00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2"/>
                <w:szCs w:val="22"/>
              </w:rPr>
            </w:pPr>
            <w:r>
              <w:rPr>
                <w:b/>
                <w:color w:val="000000"/>
                <w:sz w:val="22"/>
                <w:szCs w:val="22"/>
              </w:rPr>
              <w:t>100 000,00</w:t>
            </w:r>
          </w:p>
        </w:tc>
      </w:tr>
      <w:tr w:rsidR="00E0666D" w:rsidTr="00DE319D">
        <w:trPr>
          <w:trHeight w:val="30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Резервный фонд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093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0111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0910120150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100 000,00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100 000,00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2"/>
                <w:szCs w:val="22"/>
              </w:rPr>
            </w:pPr>
            <w:r>
              <w:rPr>
                <w:b/>
                <w:color w:val="000000"/>
                <w:sz w:val="22"/>
                <w:szCs w:val="22"/>
              </w:rPr>
              <w:t>Администрация Гаврилово-Посадского муниципального района Ивановской области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2"/>
                <w:szCs w:val="22"/>
              </w:rPr>
            </w:pPr>
            <w:r>
              <w:rPr>
                <w:b/>
                <w:color w:val="000000"/>
                <w:sz w:val="22"/>
                <w:szCs w:val="22"/>
              </w:rPr>
              <w:t>32 717 737,82</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2"/>
                <w:szCs w:val="22"/>
              </w:rPr>
            </w:pPr>
            <w:r>
              <w:rPr>
                <w:b/>
                <w:color w:val="000000"/>
                <w:sz w:val="22"/>
                <w:szCs w:val="22"/>
              </w:rPr>
              <w:t>29 495 460,82</w:t>
            </w:r>
          </w:p>
        </w:tc>
      </w:tr>
      <w:tr w:rsidR="00E0666D" w:rsidTr="00DE319D">
        <w:trPr>
          <w:trHeight w:val="274"/>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color w:val="000000"/>
                <w:sz w:val="24"/>
                <w:szCs w:val="24"/>
              </w:rPr>
            </w:pPr>
            <w:r>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0105</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2190051200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color w:val="000000"/>
                <w:sz w:val="22"/>
                <w:szCs w:val="22"/>
              </w:rPr>
            </w:pPr>
            <w:r>
              <w:rPr>
                <w:color w:val="000000"/>
                <w:sz w:val="22"/>
                <w:szCs w:val="22"/>
              </w:rPr>
              <w:t>680,0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color w:val="000000"/>
                <w:sz w:val="22"/>
                <w:szCs w:val="22"/>
              </w:rPr>
            </w:pPr>
            <w:r>
              <w:rPr>
                <w:color w:val="000000"/>
                <w:sz w:val="22"/>
                <w:szCs w:val="22"/>
              </w:rPr>
              <w:t>1 103,0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color w:val="000000"/>
                <w:sz w:val="24"/>
                <w:szCs w:val="24"/>
              </w:rPr>
            </w:pPr>
            <w:r>
              <w:rPr>
                <w:color w:val="000000"/>
                <w:sz w:val="24"/>
                <w:szCs w:val="24"/>
              </w:rPr>
              <w:t>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0113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0140120010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color w:val="000000"/>
                <w:sz w:val="24"/>
                <w:szCs w:val="24"/>
              </w:rPr>
            </w:pPr>
            <w:r>
              <w:rPr>
                <w:color w:val="000000"/>
                <w:sz w:val="24"/>
                <w:szCs w:val="24"/>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color w:val="000000"/>
                <w:sz w:val="22"/>
                <w:szCs w:val="22"/>
              </w:rPr>
            </w:pPr>
            <w:r>
              <w:rPr>
                <w:color w:val="000000"/>
                <w:sz w:val="22"/>
                <w:szCs w:val="22"/>
              </w:rPr>
              <w:t>156 400,00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color w:val="000000"/>
                <w:sz w:val="22"/>
                <w:szCs w:val="22"/>
              </w:rPr>
            </w:pPr>
            <w:r>
              <w:rPr>
                <w:color w:val="000000"/>
                <w:sz w:val="22"/>
                <w:szCs w:val="22"/>
              </w:rPr>
              <w:t>156 400,00</w:t>
            </w:r>
          </w:p>
        </w:tc>
      </w:tr>
      <w:tr w:rsidR="00E0666D" w:rsidTr="00DE319D">
        <w:trPr>
          <w:trHeight w:val="563"/>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 xml:space="preserve">Оформление права муниципальной собственности на объекты дорожного и жилищно-коммунального хозяйства </w:t>
            </w:r>
            <w:r>
              <w:rPr>
                <w:color w:val="000000"/>
                <w:sz w:val="22"/>
                <w:szCs w:val="22"/>
              </w:rPr>
              <w:lastRenderedPageBreak/>
              <w:t>(Закупка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lastRenderedPageBreak/>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0113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0330120080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150 000,00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100 000,00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Предупреждение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0309</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0410120090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50 000,00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Мероприятия, связанные с обеспечением пожарной безопасности поселения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0310</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0420120100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244 250,00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200 000,00</w:t>
            </w:r>
          </w:p>
        </w:tc>
      </w:tr>
      <w:tr w:rsidR="00E0666D" w:rsidTr="00DE319D">
        <w:trPr>
          <w:trHeight w:val="30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Обслуживание подземных гидрантов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0310</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0420160010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190 000,00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150 000,00</w:t>
            </w:r>
          </w:p>
        </w:tc>
      </w:tr>
      <w:tr w:rsidR="00E0666D" w:rsidTr="00DE319D">
        <w:trPr>
          <w:trHeight w:val="30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0408</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0520160020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400 000,00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370 800,00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 xml:space="preserve">Оказание муниципальной услуги «Осуществление дорожной деятельности в части ремонта и </w:t>
            </w:r>
            <w:proofErr w:type="gramStart"/>
            <w:r>
              <w:rPr>
                <w:color w:val="000000"/>
                <w:sz w:val="22"/>
                <w:szCs w:val="22"/>
              </w:rPr>
              <w:t>содержания</w:t>
            </w:r>
            <w:proofErr w:type="gramEnd"/>
            <w:r>
              <w:rPr>
                <w:color w:val="000000"/>
                <w:sz w:val="22"/>
                <w:szCs w:val="22"/>
              </w:rPr>
              <w:t xml:space="preserve"> автомобильных дорог общего пользования, инженерных сооружений на них и элементов их обустройства»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0409</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0510100050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4 180 338,82</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3 542 843,82</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Оплата услуг по начислению, сбору платежей за наем жилого помещения муниципального жилищного фонда и доставке квитанций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0320120050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18 000,00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0320120060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500 000,00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380 000,00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Содержание и ремонт муниципального жилищного фонда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0320120070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958 437,00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718 042,00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Фонд оплаты труда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0710100130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484 640,00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484 640,00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«Предоставление жилых помещений в муниципальных общежитиях»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0710100140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146 360,00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146 360,00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Предоставление муниципальной услуги «Услуги бани»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0502</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0720100100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341 390,00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137 140,00</w:t>
            </w:r>
          </w:p>
        </w:tc>
      </w:tr>
      <w:tr w:rsidR="00E0666D" w:rsidTr="00DE319D">
        <w:trPr>
          <w:trHeight w:val="55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 xml:space="preserve">Фонд оплаты труда в рамках муниципальной услуги «Услуги бани» (Предоставление субсидий бюджетным, автономным учреждениям и иным </w:t>
            </w:r>
            <w:r>
              <w:rPr>
                <w:color w:val="000000"/>
                <w:sz w:val="22"/>
                <w:szCs w:val="22"/>
              </w:rPr>
              <w:lastRenderedPageBreak/>
              <w:t>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lastRenderedPageBreak/>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0502</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0720100210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1 351 120,00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1 351 120,00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Взносы по обязательному социальному страхованию в рамках муниципальной услуги «Услуги бани»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0502</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0720100220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408 040,00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408 040,00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Мероприятия в области коммунального хозяйства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0502</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0730120140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126 900,00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76 600,00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Организация мероприятий по уличному освещению населенных пунктов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0610120120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3 800 000,00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3 278 060,00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Оказание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0620100060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2 446 884,00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1 518 645,80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Фонд оплаты труда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0620100150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2 295 500,00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2 295 500,00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«Благоустройство территории общего пользования»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0620100160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693 200,00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693 200,00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Прочие мероприятия по благоустройству поселения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0620120130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126 900,00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81 000,00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Оказание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0630100080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38 134,00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27 000,00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Фонд оплаты труда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0630100170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58 660,00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58 660,00</w:t>
            </w:r>
          </w:p>
        </w:tc>
      </w:tr>
      <w:tr w:rsidR="00E0666D" w:rsidTr="00DE319D">
        <w:trPr>
          <w:trHeight w:val="415"/>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Взносы по обязательному социальному страхованию в рамках муниципальной услуги «Содержание и благоустройство кладбищ»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0630100180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17 710,00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17 710,00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Фонд оплаты труда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0505</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0620100190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1 575 780,00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1 575 780,00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Взносы по обязательному социальному страхованию персонала муниципального бюджетного учреждения «Надежда»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0505</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0620100200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461 220,00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461 220,00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Содержание административного здания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0505</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2090020160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280 497,00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253 222,20</w:t>
            </w:r>
          </w:p>
        </w:tc>
      </w:tr>
      <w:tr w:rsidR="00E0666D" w:rsidTr="00DE319D">
        <w:trPr>
          <w:trHeight w:val="189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Обеспечение деятельности МКУ «Гаврилово-Посадский краеведческий музей»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0120100020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1 439 750,00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1 439 750,00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Обеспечение деятельности МКУ «Гаврилово-Посадский краеведческий музей»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0120100020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619 502,00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540 579,00</w:t>
            </w:r>
          </w:p>
        </w:tc>
      </w:tr>
      <w:tr w:rsidR="00E0666D" w:rsidTr="00DE319D">
        <w:trPr>
          <w:trHeight w:val="30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Обеспечение деятельности МКУ «Гаврилово-Посадский краеведческий музей»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0120100020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18 000,00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18 000,00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Реализация мер по укреплению пожарной безопасности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0120100120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59 568,00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59 568,00</w:t>
            </w:r>
          </w:p>
        </w:tc>
      </w:tr>
      <w:tr w:rsidR="00E0666D" w:rsidTr="00DE319D">
        <w:trPr>
          <w:trHeight w:val="846"/>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01201S0340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137 050,00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137 050,00</w:t>
            </w:r>
          </w:p>
        </w:tc>
      </w:tr>
      <w:tr w:rsidR="00E0666D" w:rsidTr="00DE319D">
        <w:trPr>
          <w:trHeight w:val="189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 xml:space="preserve">Обеспечение деятельности МУК «Гаврилово-Посадская городская библиотека» (Расходы на выплаты персоналу в целях обеспечения выполнения функций </w:t>
            </w:r>
            <w:r>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lastRenderedPageBreak/>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0130100030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2 608 000,00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2 606 000,00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Обеспечение деятельности МУК «Гаврилово-Посадская городская библиотека»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0130100030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581 671,00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407 471,00</w:t>
            </w:r>
          </w:p>
        </w:tc>
      </w:tr>
      <w:tr w:rsidR="00E0666D" w:rsidTr="00DE319D">
        <w:trPr>
          <w:trHeight w:val="30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Обеспечение деятельности МУК «Гаврилово-Посадская городская библиотека»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0130100030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14 000,00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14 000,00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Реализация мер по укреплению пожарной безопасности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0130100120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30 977,00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30 977,00</w:t>
            </w:r>
          </w:p>
        </w:tc>
      </w:tr>
      <w:tr w:rsidR="00E0666D" w:rsidTr="00DE319D">
        <w:trPr>
          <w:trHeight w:val="273"/>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Комплектование книжных фондов библиотек Гаврилово-Посадского городского поселения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2"/>
                <w:szCs w:val="24"/>
              </w:rPr>
            </w:pPr>
            <w:r>
              <w:rPr>
                <w:color w:val="000000" w:themeColor="text1"/>
                <w:sz w:val="22"/>
                <w:szCs w:val="24"/>
              </w:rPr>
              <w:t>01301L5191</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4"/>
                <w:szCs w:val="24"/>
              </w:rPr>
            </w:pPr>
            <w:r>
              <w:rPr>
                <w:color w:val="000000" w:themeColor="text1"/>
                <w:sz w:val="24"/>
                <w:szCs w:val="24"/>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129,00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129,00</w:t>
            </w:r>
          </w:p>
        </w:tc>
      </w:tr>
      <w:tr w:rsidR="00E0666D" w:rsidTr="00DE319D">
        <w:trPr>
          <w:trHeight w:val="273"/>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2"/>
              </w:rPr>
            </w:pPr>
            <w:r>
              <w:rPr>
                <w:color w:val="000000" w:themeColor="text1"/>
                <w:sz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2"/>
              </w:rPr>
            </w:pPr>
            <w:r>
              <w:rPr>
                <w:color w:val="000000" w:themeColor="text1"/>
                <w:sz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2"/>
              </w:rPr>
            </w:pPr>
            <w:r>
              <w:rPr>
                <w:color w:val="000000" w:themeColor="text1"/>
                <w:sz w:val="22"/>
              </w:rPr>
              <w:t>01301R5191</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4"/>
              <w:rPr>
                <w:color w:val="000000" w:themeColor="text1"/>
                <w:sz w:val="22"/>
              </w:rPr>
            </w:pPr>
            <w:r>
              <w:rPr>
                <w:color w:val="000000" w:themeColor="text1"/>
                <w:sz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4"/>
              <w:rPr>
                <w:color w:val="000000" w:themeColor="text1"/>
                <w:sz w:val="22"/>
              </w:rPr>
            </w:pPr>
            <w:r>
              <w:rPr>
                <w:color w:val="000000" w:themeColor="text1"/>
                <w:sz w:val="22"/>
              </w:rPr>
              <w:t>2 450,00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4"/>
              <w:rPr>
                <w:color w:val="000000" w:themeColor="text1"/>
                <w:sz w:val="22"/>
              </w:rPr>
            </w:pPr>
            <w:r>
              <w:rPr>
                <w:color w:val="000000" w:themeColor="text1"/>
                <w:sz w:val="22"/>
              </w:rPr>
              <w:t>2 450,00</w:t>
            </w:r>
          </w:p>
        </w:tc>
      </w:tr>
      <w:tr w:rsidR="00E0666D" w:rsidTr="00DE319D">
        <w:trPr>
          <w:trHeight w:val="273"/>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01301S0340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760 900,00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760 900,00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Оказание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0150100040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469 800,00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504 600,00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Фонд оплаты труда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0150100230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3 037 400,00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3 037 400,00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Взносы по обязательному социальному страхованию в рамках оказания муниципальной услуги «Организация массового культурного отдыха, стимулирование творческой активности и удовлетворение духовных потребностей населения»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0150100240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917 300,00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917 300,00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Организация и проведение межрегионального фестиваля «Июньская карусель» (Предоставление субсидий 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0150120180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73 400,00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43 400,00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 xml:space="preserve">Софинансирование расходов,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(Предоставление субсидий </w:t>
            </w:r>
            <w:r>
              <w:rPr>
                <w:color w:val="000000"/>
                <w:sz w:val="22"/>
                <w:szCs w:val="22"/>
              </w:rPr>
              <w:lastRenderedPageBreak/>
              <w:t>бюджетным, автономным учреждениям и иным некоммерческим организациям)</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lastRenderedPageBreak/>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01501S0340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600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268 200,00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268 200,00</w:t>
            </w:r>
          </w:p>
        </w:tc>
      </w:tr>
      <w:tr w:rsidR="00E0666D" w:rsidTr="00DE319D">
        <w:trPr>
          <w:trHeight w:val="54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lastRenderedPageBreak/>
              <w:t>Ежемесячные доплаты к пенсиям муниципальных служащих (Социальное обеспечение и иные выплаты населению)</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1001</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0820170010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300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76 600,00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76 600,00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Проведение физкультурных и спортивных мероприятий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203</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1102</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0210120020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100 000,00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80 000,00</w:t>
            </w:r>
          </w:p>
        </w:tc>
      </w:tr>
      <w:tr w:rsidR="00E0666D" w:rsidTr="00DE319D">
        <w:trPr>
          <w:trHeight w:val="54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rPr>
                <w:b/>
                <w:color w:val="000000"/>
                <w:sz w:val="22"/>
                <w:szCs w:val="22"/>
              </w:rPr>
            </w:pPr>
            <w:r>
              <w:rPr>
                <w:b/>
                <w:color w:val="000000"/>
                <w:sz w:val="22"/>
                <w:szCs w:val="22"/>
              </w:rPr>
              <w:t>Совет Гаврилово-Посадского городского поселения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304</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E0666D">
            <w:pPr>
              <w:jc w:val="center"/>
              <w:rPr>
                <w:b/>
                <w:color w:val="000000"/>
                <w:sz w:val="22"/>
                <w:szCs w:val="22"/>
              </w:rPr>
            </w:pP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E0666D">
            <w:pPr>
              <w:jc w:val="center"/>
              <w:rPr>
                <w:b/>
                <w:color w:val="000000"/>
                <w:sz w:val="22"/>
                <w:szCs w:val="22"/>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rPr>
                <w:b/>
                <w:color w:val="000000"/>
                <w:sz w:val="22"/>
                <w:szCs w:val="22"/>
              </w:rPr>
            </w:pPr>
            <w:r>
              <w:rPr>
                <w:b/>
                <w:color w:val="000000"/>
                <w:sz w:val="22"/>
                <w:szCs w:val="22"/>
              </w:rPr>
              <w:t> </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2"/>
                <w:szCs w:val="22"/>
              </w:rPr>
            </w:pPr>
            <w:r>
              <w:rPr>
                <w:b/>
                <w:color w:val="000000"/>
                <w:sz w:val="22"/>
                <w:szCs w:val="22"/>
              </w:rPr>
              <w:t>251 900,00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rPr>
                <w:b/>
                <w:color w:val="000000"/>
                <w:sz w:val="22"/>
                <w:szCs w:val="22"/>
              </w:rPr>
            </w:pPr>
            <w:r>
              <w:rPr>
                <w:b/>
                <w:color w:val="000000"/>
                <w:sz w:val="22"/>
                <w:szCs w:val="22"/>
              </w:rPr>
              <w:t>251 900,00</w:t>
            </w:r>
          </w:p>
        </w:tc>
      </w:tr>
      <w:tr w:rsidR="00E0666D" w:rsidTr="00DE319D">
        <w:trPr>
          <w:trHeight w:val="557"/>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Обеспечение функций Совета Гаврилово-Посадского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304</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2090000110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100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214 830,00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214 830,00</w:t>
            </w:r>
          </w:p>
        </w:tc>
      </w:tr>
      <w:tr w:rsidR="00E0666D" w:rsidTr="00DE319D">
        <w:trPr>
          <w:trHeight w:val="81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Обеспечение функций Совета Гаврилово-Посадского городского поселения (Закупка товаров, работ и услуг для государственных (муниципальных) нужд)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304</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2090000110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23 220,00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23 220,00</w:t>
            </w:r>
          </w:p>
        </w:tc>
      </w:tr>
      <w:tr w:rsidR="00E0666D" w:rsidTr="00DE319D">
        <w:trPr>
          <w:trHeight w:val="300"/>
        </w:trPr>
        <w:tc>
          <w:tcPr>
            <w:tcW w:w="28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Обеспечение функций Совета Гаврилово-Посадского городского поселения (Иные бюджетные ассигнования)</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304</w:t>
            </w:r>
          </w:p>
        </w:tc>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0103</w:t>
            </w:r>
          </w:p>
        </w:tc>
        <w:tc>
          <w:tcPr>
            <w:tcW w:w="1401"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2090000110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400,00</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400,00</w:t>
            </w:r>
          </w:p>
        </w:tc>
      </w:tr>
      <w:tr w:rsidR="00E0666D" w:rsidTr="00DE319D">
        <w:trPr>
          <w:trHeight w:val="300"/>
        </w:trPr>
        <w:tc>
          <w:tcPr>
            <w:tcW w:w="2825"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E0666D" w:rsidRDefault="00DE319D">
            <w:pPr>
              <w:outlineLvl w:val="3"/>
              <w:rPr>
                <w:color w:val="000000"/>
                <w:sz w:val="22"/>
                <w:szCs w:val="22"/>
              </w:rPr>
            </w:pPr>
            <w:r>
              <w:rPr>
                <w:color w:val="000000"/>
                <w:sz w:val="22"/>
                <w:szCs w:val="22"/>
              </w:rPr>
              <w:t>Уплата членских взносов в Совет муниципальных образований Ивановской области (Иные бюджетные ассигнования)</w:t>
            </w:r>
          </w:p>
        </w:tc>
        <w:tc>
          <w:tcPr>
            <w:tcW w:w="85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304</w:t>
            </w:r>
          </w:p>
        </w:tc>
        <w:tc>
          <w:tcPr>
            <w:tcW w:w="820"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0113</w:t>
            </w:r>
          </w:p>
        </w:tc>
        <w:tc>
          <w:tcPr>
            <w:tcW w:w="1401"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2090090020</w:t>
            </w:r>
          </w:p>
        </w:tc>
        <w:tc>
          <w:tcPr>
            <w:tcW w:w="930"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center"/>
              <w:outlineLvl w:val="3"/>
              <w:rPr>
                <w:color w:val="000000"/>
                <w:sz w:val="22"/>
                <w:szCs w:val="22"/>
              </w:rPr>
            </w:pPr>
            <w:r>
              <w:rPr>
                <w:color w:val="000000"/>
                <w:sz w:val="22"/>
                <w:szCs w:val="22"/>
              </w:rPr>
              <w:t>800</w:t>
            </w:r>
          </w:p>
        </w:tc>
        <w:tc>
          <w:tcPr>
            <w:tcW w:w="1466"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13 450,00</w:t>
            </w:r>
          </w:p>
        </w:tc>
        <w:tc>
          <w:tcPr>
            <w:tcW w:w="1466" w:type="dxa"/>
            <w:tcBorders>
              <w:top w:val="single" w:sz="4" w:space="0" w:color="00000A"/>
              <w:left w:val="single" w:sz="4" w:space="0" w:color="000001"/>
              <w:bottom w:val="single" w:sz="4" w:space="0" w:color="00000A"/>
              <w:right w:val="single" w:sz="4" w:space="0" w:color="000001"/>
            </w:tcBorders>
            <w:shd w:val="clear" w:color="auto" w:fill="auto"/>
          </w:tcPr>
          <w:p w:rsidR="00E0666D" w:rsidRDefault="00DE319D">
            <w:pPr>
              <w:jc w:val="right"/>
              <w:outlineLvl w:val="3"/>
              <w:rPr>
                <w:color w:val="000000"/>
                <w:sz w:val="22"/>
                <w:szCs w:val="22"/>
              </w:rPr>
            </w:pPr>
            <w:r>
              <w:rPr>
                <w:color w:val="000000"/>
                <w:sz w:val="22"/>
                <w:szCs w:val="22"/>
              </w:rPr>
              <w:t>13 450,00</w:t>
            </w:r>
          </w:p>
        </w:tc>
      </w:tr>
      <w:tr w:rsidR="00E0666D" w:rsidTr="00DE319D">
        <w:trPr>
          <w:trHeight w:val="255"/>
        </w:trPr>
        <w:tc>
          <w:tcPr>
            <w:tcW w:w="6827"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0666D" w:rsidRDefault="00DE319D">
            <w:pPr>
              <w:rPr>
                <w:b/>
                <w:color w:val="000000"/>
                <w:sz w:val="22"/>
                <w:szCs w:val="22"/>
              </w:rPr>
            </w:pPr>
            <w:r>
              <w:rPr>
                <w:b/>
                <w:color w:val="000000"/>
                <w:sz w:val="22"/>
                <w:szCs w:val="22"/>
              </w:rPr>
              <w:t>Всего расходов:</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b/>
                <w:color w:val="000000"/>
                <w:sz w:val="22"/>
                <w:szCs w:val="22"/>
              </w:rPr>
            </w:pPr>
            <w:r>
              <w:rPr>
                <w:b/>
                <w:color w:val="000000"/>
                <w:sz w:val="22"/>
                <w:szCs w:val="22"/>
              </w:rPr>
              <w:t>33 069 637,82</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rsidR="00E0666D" w:rsidRDefault="00DE319D">
            <w:pPr>
              <w:jc w:val="right"/>
              <w:rPr>
                <w:b/>
                <w:color w:val="000000"/>
                <w:sz w:val="22"/>
                <w:szCs w:val="22"/>
              </w:rPr>
            </w:pPr>
            <w:r>
              <w:rPr>
                <w:b/>
                <w:color w:val="000000"/>
                <w:sz w:val="22"/>
                <w:szCs w:val="22"/>
              </w:rPr>
              <w:t>29 847 360,82</w:t>
            </w:r>
          </w:p>
        </w:tc>
      </w:tr>
    </w:tbl>
    <w:p w:rsidR="00E0666D" w:rsidRDefault="00E0666D">
      <w:pPr>
        <w:ind w:left="3402"/>
        <w:jc w:val="right"/>
        <w:rPr>
          <w:szCs w:val="28"/>
        </w:rPr>
      </w:pPr>
    </w:p>
    <w:p w:rsidR="00E0666D" w:rsidRDefault="00E0666D">
      <w:pPr>
        <w:ind w:left="3402"/>
        <w:jc w:val="right"/>
        <w:rPr>
          <w:szCs w:val="28"/>
        </w:rPr>
      </w:pPr>
    </w:p>
    <w:p w:rsidR="00E0666D" w:rsidRDefault="00E0666D">
      <w:pPr>
        <w:ind w:left="3402"/>
        <w:jc w:val="right"/>
        <w:rPr>
          <w:szCs w:val="28"/>
        </w:rPr>
      </w:pPr>
    </w:p>
    <w:p w:rsidR="00E0666D" w:rsidRDefault="00E0666D">
      <w:pPr>
        <w:ind w:left="3402"/>
        <w:jc w:val="right"/>
        <w:rPr>
          <w:szCs w:val="28"/>
        </w:rPr>
      </w:pPr>
      <w:bookmarkStart w:id="0" w:name="_GoBack"/>
      <w:bookmarkEnd w:id="0"/>
    </w:p>
    <w:p w:rsidR="00E0666D" w:rsidRDefault="00E0666D">
      <w:pPr>
        <w:ind w:left="4536" w:firstLine="567"/>
        <w:jc w:val="right"/>
        <w:rPr>
          <w:szCs w:val="28"/>
        </w:rPr>
      </w:pPr>
    </w:p>
    <w:p w:rsidR="00E0666D" w:rsidRDefault="00E0666D">
      <w:pPr>
        <w:ind w:left="4536" w:firstLine="567"/>
        <w:jc w:val="right"/>
        <w:rPr>
          <w:szCs w:val="28"/>
        </w:rPr>
      </w:pPr>
    </w:p>
    <w:p w:rsidR="00E0666D" w:rsidRDefault="00E0666D">
      <w:pPr>
        <w:ind w:left="4536" w:firstLine="567"/>
        <w:jc w:val="right"/>
      </w:pPr>
    </w:p>
    <w:sectPr w:rsidR="00E0666D" w:rsidSect="00DE319D">
      <w:pgSz w:w="11906" w:h="16838"/>
      <w:pgMar w:top="568" w:right="992" w:bottom="1134" w:left="1418"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LIZ_AZ_PS">
    <w:charset w:val="CC"/>
    <w:family w:val="roman"/>
    <w:pitch w:val="variable"/>
  </w:font>
  <w:font w:name="Peterburg">
    <w:charset w:val="CC"/>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6D"/>
    <w:rsid w:val="00DE319D"/>
    <w:rsid w:val="00E0666D"/>
    <w:rsid w:val="00FA09B0"/>
    <w:rsid w:val="00FE26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70"/>
    <w:pPr>
      <w:suppressAutoHyphens/>
      <w:spacing w:line="240" w:lineRule="auto"/>
    </w:pPr>
    <w:rPr>
      <w:rFonts w:ascii="Times New Roman" w:eastAsia="Times New Roman" w:hAnsi="Times New Roman" w:cs="Times New Roman"/>
      <w:color w:val="00000A"/>
      <w:sz w:val="28"/>
      <w:szCs w:val="20"/>
      <w:lang w:eastAsia="ru-RU"/>
    </w:rPr>
  </w:style>
  <w:style w:type="paragraph" w:styleId="1">
    <w:name w:val="heading 1"/>
    <w:basedOn w:val="a"/>
    <w:link w:val="10"/>
    <w:qFormat/>
    <w:rsid w:val="00761570"/>
    <w:pPr>
      <w:keepNext/>
      <w:ind w:left="567" w:hanging="567"/>
      <w:jc w:val="both"/>
      <w:outlineLvl w:val="0"/>
    </w:pPr>
  </w:style>
  <w:style w:type="paragraph" w:styleId="2">
    <w:name w:val="heading 2"/>
    <w:basedOn w:val="a"/>
    <w:qFormat/>
    <w:rsid w:val="00761570"/>
    <w:pPr>
      <w:keepNext/>
      <w:outlineLvl w:val="1"/>
    </w:pPr>
  </w:style>
  <w:style w:type="paragraph" w:styleId="3">
    <w:name w:val="heading 3"/>
    <w:basedOn w:val="a"/>
    <w:qFormat/>
    <w:rsid w:val="00761570"/>
    <w:pPr>
      <w:keepNext/>
      <w:jc w:val="both"/>
      <w:outlineLvl w:val="2"/>
    </w:pPr>
    <w:rPr>
      <w:sz w:val="24"/>
    </w:rPr>
  </w:style>
  <w:style w:type="paragraph" w:styleId="4">
    <w:name w:val="heading 4"/>
    <w:basedOn w:val="a"/>
    <w:link w:val="40"/>
    <w:qFormat/>
    <w:rsid w:val="00761570"/>
    <w:pPr>
      <w:keepNext/>
      <w:outlineLvl w:val="3"/>
    </w:pPr>
    <w:rPr>
      <w:rFonts w:ascii="ELIZ_AZ_PS" w:hAnsi="ELIZ_AZ_PS"/>
      <w:b/>
      <w:sz w:val="24"/>
    </w:rPr>
  </w:style>
  <w:style w:type="paragraph" w:styleId="5">
    <w:name w:val="heading 5"/>
    <w:basedOn w:val="a"/>
    <w:link w:val="50"/>
    <w:qFormat/>
    <w:rsid w:val="00761570"/>
    <w:pPr>
      <w:keepNext/>
      <w:jc w:val="center"/>
      <w:outlineLvl w:val="4"/>
    </w:pPr>
    <w:rPr>
      <w:sz w:val="24"/>
    </w:rPr>
  </w:style>
  <w:style w:type="paragraph" w:styleId="6">
    <w:name w:val="heading 6"/>
    <w:basedOn w:val="a"/>
    <w:link w:val="60"/>
    <w:qFormat/>
    <w:rsid w:val="00761570"/>
    <w:pPr>
      <w:keepNext/>
      <w:jc w:val="center"/>
      <w:outlineLvl w:val="5"/>
    </w:pPr>
  </w:style>
  <w:style w:type="paragraph" w:styleId="7">
    <w:name w:val="heading 7"/>
    <w:basedOn w:val="a"/>
    <w:link w:val="70"/>
    <w:qFormat/>
    <w:rsid w:val="00761570"/>
    <w:pPr>
      <w:keepNext/>
      <w:ind w:left="284" w:right="283"/>
      <w:jc w:val="center"/>
      <w:outlineLvl w:val="6"/>
    </w:pPr>
    <w:rPr>
      <w:b/>
    </w:rPr>
  </w:style>
  <w:style w:type="paragraph" w:styleId="8">
    <w:name w:val="heading 8"/>
    <w:basedOn w:val="a"/>
    <w:link w:val="80"/>
    <w:qFormat/>
    <w:rsid w:val="00761570"/>
    <w:pPr>
      <w:keepNext/>
      <w:jc w:val="center"/>
      <w:outlineLvl w:val="7"/>
    </w:pPr>
    <w:rPr>
      <w:rFonts w:ascii="Peterburg" w:hAnsi="Peterburg"/>
      <w:b/>
      <w:sz w:val="36"/>
    </w:rPr>
  </w:style>
  <w:style w:type="paragraph" w:styleId="9">
    <w:name w:val="heading 9"/>
    <w:basedOn w:val="a"/>
    <w:link w:val="90"/>
    <w:qFormat/>
    <w:rsid w:val="00761570"/>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61570"/>
    <w:rPr>
      <w:rFonts w:ascii="Times New Roman" w:eastAsia="Times New Roman" w:hAnsi="Times New Roman" w:cs="Times New Roman"/>
      <w:sz w:val="28"/>
      <w:szCs w:val="20"/>
      <w:lang w:eastAsia="ru-RU"/>
    </w:rPr>
  </w:style>
  <w:style w:type="character" w:customStyle="1" w:styleId="20">
    <w:name w:val="Заголовок 2 Знак"/>
    <w:basedOn w:val="a0"/>
    <w:qFormat/>
    <w:rsid w:val="00761570"/>
    <w:rPr>
      <w:rFonts w:ascii="Times New Roman" w:eastAsia="Times New Roman" w:hAnsi="Times New Roman" w:cs="Times New Roman"/>
      <w:sz w:val="28"/>
      <w:szCs w:val="20"/>
      <w:lang w:eastAsia="ru-RU"/>
    </w:rPr>
  </w:style>
  <w:style w:type="character" w:customStyle="1" w:styleId="30">
    <w:name w:val="Заголовок 3 Знак"/>
    <w:basedOn w:val="a0"/>
    <w:qFormat/>
    <w:rsid w:val="00761570"/>
    <w:rPr>
      <w:rFonts w:ascii="Times New Roman" w:eastAsia="Times New Roman" w:hAnsi="Times New Roman" w:cs="Times New Roman"/>
      <w:sz w:val="24"/>
      <w:szCs w:val="20"/>
      <w:lang w:eastAsia="ru-RU"/>
    </w:rPr>
  </w:style>
  <w:style w:type="character" w:customStyle="1" w:styleId="40">
    <w:name w:val="Заголовок 4 Знак"/>
    <w:basedOn w:val="a0"/>
    <w:link w:val="4"/>
    <w:qFormat/>
    <w:rsid w:val="00761570"/>
    <w:rPr>
      <w:rFonts w:ascii="ELIZ_AZ_PS" w:eastAsia="Times New Roman" w:hAnsi="ELIZ_AZ_PS" w:cs="Times New Roman"/>
      <w:b/>
      <w:sz w:val="24"/>
      <w:szCs w:val="20"/>
      <w:lang w:eastAsia="ru-RU"/>
    </w:rPr>
  </w:style>
  <w:style w:type="character" w:customStyle="1" w:styleId="50">
    <w:name w:val="Заголовок 5 Знак"/>
    <w:basedOn w:val="a0"/>
    <w:link w:val="5"/>
    <w:qFormat/>
    <w:rsid w:val="00761570"/>
    <w:rPr>
      <w:rFonts w:ascii="Times New Roman" w:eastAsia="Times New Roman" w:hAnsi="Times New Roman" w:cs="Times New Roman"/>
      <w:sz w:val="24"/>
      <w:szCs w:val="20"/>
      <w:lang w:eastAsia="ru-RU"/>
    </w:rPr>
  </w:style>
  <w:style w:type="character" w:customStyle="1" w:styleId="60">
    <w:name w:val="Заголовок 6 Знак"/>
    <w:basedOn w:val="a0"/>
    <w:link w:val="6"/>
    <w:qFormat/>
    <w:rsid w:val="00761570"/>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sid w:val="00761570"/>
    <w:rPr>
      <w:rFonts w:ascii="Times New Roman" w:eastAsia="Times New Roman" w:hAnsi="Times New Roman" w:cs="Times New Roman"/>
      <w:b/>
      <w:sz w:val="28"/>
      <w:szCs w:val="20"/>
      <w:lang w:eastAsia="ru-RU"/>
    </w:rPr>
  </w:style>
  <w:style w:type="character" w:customStyle="1" w:styleId="80">
    <w:name w:val="Заголовок 8 Знак"/>
    <w:basedOn w:val="a0"/>
    <w:link w:val="8"/>
    <w:qFormat/>
    <w:rsid w:val="00761570"/>
    <w:rPr>
      <w:rFonts w:ascii="Peterburg" w:eastAsia="Times New Roman" w:hAnsi="Peterburg" w:cs="Times New Roman"/>
      <w:b/>
      <w:sz w:val="36"/>
      <w:szCs w:val="20"/>
      <w:lang w:eastAsia="ru-RU"/>
    </w:rPr>
  </w:style>
  <w:style w:type="character" w:customStyle="1" w:styleId="90">
    <w:name w:val="Заголовок 9 Знак"/>
    <w:basedOn w:val="a0"/>
    <w:link w:val="9"/>
    <w:qFormat/>
    <w:rsid w:val="00761570"/>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761570"/>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qFormat/>
    <w:rsid w:val="00761570"/>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qFormat/>
    <w:rsid w:val="00761570"/>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3"/>
    <w:qFormat/>
    <w:rsid w:val="00761570"/>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qFormat/>
    <w:rsid w:val="00761570"/>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3"/>
    <w:qFormat/>
    <w:rsid w:val="00761570"/>
    <w:rPr>
      <w:rFonts w:ascii="Times New Roman" w:eastAsia="Times New Roman" w:hAnsi="Times New Roman" w:cs="Times New Roman"/>
      <w:sz w:val="28"/>
      <w:szCs w:val="20"/>
      <w:lang w:eastAsia="ru-RU"/>
    </w:rPr>
  </w:style>
  <w:style w:type="character" w:customStyle="1" w:styleId="-">
    <w:name w:val="Интернет-ссылка"/>
    <w:uiPriority w:val="99"/>
    <w:rsid w:val="00761570"/>
    <w:rPr>
      <w:color w:val="0000FF"/>
      <w:u w:val="single"/>
    </w:rPr>
  </w:style>
  <w:style w:type="character" w:customStyle="1" w:styleId="a5">
    <w:name w:val="Текст выноски Знак"/>
    <w:basedOn w:val="a0"/>
    <w:uiPriority w:val="99"/>
    <w:qFormat/>
    <w:rsid w:val="00761570"/>
    <w:rPr>
      <w:rFonts w:ascii="Tahoma" w:eastAsia="Times New Roman" w:hAnsi="Tahoma" w:cs="Times New Roman"/>
      <w:sz w:val="16"/>
      <w:szCs w:val="16"/>
    </w:rPr>
  </w:style>
  <w:style w:type="character" w:customStyle="1" w:styleId="a6">
    <w:name w:val="Нижний колонтитул Знак"/>
    <w:basedOn w:val="a0"/>
    <w:qFormat/>
    <w:rsid w:val="00761570"/>
    <w:rPr>
      <w:rFonts w:ascii="Times New Roman" w:eastAsia="Times New Roman" w:hAnsi="Times New Roman" w:cs="Times New Roman"/>
      <w:sz w:val="24"/>
      <w:szCs w:val="20"/>
    </w:rPr>
  </w:style>
  <w:style w:type="character" w:styleId="a7">
    <w:name w:val="page number"/>
    <w:basedOn w:val="a0"/>
    <w:qFormat/>
    <w:rsid w:val="00761570"/>
  </w:style>
  <w:style w:type="character" w:customStyle="1" w:styleId="a8">
    <w:name w:val="Верхний колонтитул Знак"/>
    <w:basedOn w:val="a0"/>
    <w:uiPriority w:val="99"/>
    <w:qFormat/>
    <w:rsid w:val="00761570"/>
    <w:rPr>
      <w:rFonts w:ascii="Times New Roman" w:eastAsia="Times New Roman" w:hAnsi="Times New Roman" w:cs="Times New Roman"/>
      <w:sz w:val="24"/>
      <w:szCs w:val="20"/>
    </w:rPr>
  </w:style>
  <w:style w:type="character" w:customStyle="1" w:styleId="a9">
    <w:name w:val="Название Знак"/>
    <w:basedOn w:val="a0"/>
    <w:qFormat/>
    <w:rsid w:val="00761570"/>
    <w:rPr>
      <w:rFonts w:ascii="Times New Roman" w:eastAsia="Times New Roman" w:hAnsi="Times New Roman" w:cs="Times New Roman"/>
      <w:b/>
      <w:sz w:val="26"/>
      <w:szCs w:val="20"/>
    </w:rPr>
  </w:style>
  <w:style w:type="character" w:customStyle="1" w:styleId="Pro-Gramma">
    <w:name w:val="Pro-Gramma Знак"/>
    <w:qFormat/>
    <w:rsid w:val="00761570"/>
    <w:rPr>
      <w:rFonts w:ascii="Georgia" w:eastAsia="Times New Roman" w:hAnsi="Georgia" w:cs="Times New Roman"/>
      <w:sz w:val="20"/>
      <w:szCs w:val="24"/>
    </w:rPr>
  </w:style>
  <w:style w:type="character" w:customStyle="1" w:styleId="aa">
    <w:name w:val="Текст примечания Знак"/>
    <w:basedOn w:val="a0"/>
    <w:qFormat/>
    <w:rsid w:val="00761570"/>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qFormat/>
    <w:rsid w:val="00761570"/>
    <w:rPr>
      <w:rFonts w:ascii="Times New Roman" w:eastAsia="Times New Roman" w:hAnsi="Times New Roman" w:cs="Times New Roman"/>
      <w:sz w:val="20"/>
      <w:szCs w:val="20"/>
      <w:lang w:eastAsia="ru-RU"/>
    </w:rPr>
  </w:style>
  <w:style w:type="character" w:styleId="ac">
    <w:name w:val="endnote reference"/>
    <w:qFormat/>
    <w:rsid w:val="00761570"/>
    <w:rPr>
      <w:vertAlign w:val="superscript"/>
    </w:rPr>
  </w:style>
  <w:style w:type="character" w:styleId="ad">
    <w:name w:val="FollowedHyperlink"/>
    <w:uiPriority w:val="99"/>
    <w:unhideWhenUsed/>
    <w:qFormat/>
    <w:rsid w:val="00761570"/>
    <w:rPr>
      <w:color w:val="800080"/>
      <w:u w:val="single"/>
    </w:rPr>
  </w:style>
  <w:style w:type="paragraph" w:customStyle="1" w:styleId="ae">
    <w:name w:val="Заголовок"/>
    <w:basedOn w:val="a"/>
    <w:next w:val="af"/>
    <w:qFormat/>
    <w:pPr>
      <w:keepNext/>
      <w:spacing w:before="240" w:after="120"/>
    </w:pPr>
    <w:rPr>
      <w:rFonts w:ascii="Liberation Sans" w:eastAsia="Microsoft YaHei" w:hAnsi="Liberation Sans" w:cs="Mangal"/>
      <w:szCs w:val="28"/>
    </w:rPr>
  </w:style>
  <w:style w:type="paragraph" w:styleId="af">
    <w:name w:val="Body Text"/>
    <w:basedOn w:val="a"/>
    <w:rsid w:val="00761570"/>
  </w:style>
  <w:style w:type="paragraph" w:styleId="af0">
    <w:name w:val="List"/>
    <w:basedOn w:val="af"/>
    <w:rPr>
      <w:rFonts w:cs="Mangal"/>
    </w:rPr>
  </w:style>
  <w:style w:type="paragraph" w:styleId="af1">
    <w:name w:val="Title"/>
    <w:basedOn w:val="a"/>
    <w:pPr>
      <w:suppressLineNumbers/>
      <w:spacing w:before="120" w:after="120"/>
    </w:pPr>
    <w:rPr>
      <w:rFonts w:cs="Mangal"/>
      <w:i/>
      <w:iCs/>
      <w:sz w:val="24"/>
      <w:szCs w:val="24"/>
    </w:rPr>
  </w:style>
  <w:style w:type="paragraph" w:styleId="af2">
    <w:name w:val="index heading"/>
    <w:basedOn w:val="a"/>
    <w:qFormat/>
    <w:pPr>
      <w:suppressLineNumbers/>
    </w:pPr>
    <w:rPr>
      <w:rFonts w:cs="Mangal"/>
    </w:rPr>
  </w:style>
  <w:style w:type="paragraph" w:styleId="af3">
    <w:name w:val="Body Text Indent"/>
    <w:basedOn w:val="a"/>
    <w:rsid w:val="00761570"/>
    <w:pPr>
      <w:jc w:val="both"/>
    </w:pPr>
  </w:style>
  <w:style w:type="paragraph" w:styleId="22">
    <w:name w:val="Body Text 2"/>
    <w:basedOn w:val="a"/>
    <w:link w:val="21"/>
    <w:qFormat/>
    <w:rsid w:val="00761570"/>
    <w:pPr>
      <w:jc w:val="both"/>
    </w:pPr>
  </w:style>
  <w:style w:type="paragraph" w:styleId="24">
    <w:name w:val="Body Text Indent 2"/>
    <w:basedOn w:val="a"/>
    <w:link w:val="210"/>
    <w:qFormat/>
    <w:rsid w:val="00761570"/>
    <w:pPr>
      <w:ind w:left="567"/>
      <w:jc w:val="both"/>
    </w:pPr>
  </w:style>
  <w:style w:type="paragraph" w:styleId="32">
    <w:name w:val="Body Text Indent 3"/>
    <w:basedOn w:val="a"/>
    <w:link w:val="31"/>
    <w:qFormat/>
    <w:rsid w:val="00761570"/>
    <w:pPr>
      <w:ind w:firstLine="284"/>
      <w:jc w:val="both"/>
    </w:pPr>
  </w:style>
  <w:style w:type="paragraph" w:styleId="34">
    <w:name w:val="Body Text 3"/>
    <w:basedOn w:val="a"/>
    <w:link w:val="310"/>
    <w:qFormat/>
    <w:rsid w:val="00761570"/>
    <w:pPr>
      <w:ind w:right="43"/>
      <w:jc w:val="both"/>
    </w:pPr>
  </w:style>
  <w:style w:type="paragraph" w:customStyle="1" w:styleId="ConsPlusNonformat">
    <w:name w:val="ConsPlusNonformat"/>
    <w:qFormat/>
    <w:rsid w:val="00761570"/>
    <w:pPr>
      <w:widowControl w:val="0"/>
      <w:suppressAutoHyphens/>
      <w:spacing w:line="240" w:lineRule="auto"/>
    </w:pPr>
    <w:rPr>
      <w:rFonts w:ascii="Courier New" w:eastAsia="Times New Roman" w:hAnsi="Courier New" w:cs="Courier New"/>
      <w:color w:val="00000A"/>
      <w:szCs w:val="20"/>
      <w:lang w:eastAsia="ru-RU"/>
    </w:rPr>
  </w:style>
  <w:style w:type="paragraph" w:styleId="af4">
    <w:name w:val="No Spacing"/>
    <w:uiPriority w:val="1"/>
    <w:qFormat/>
    <w:rsid w:val="00761570"/>
    <w:pPr>
      <w:suppressAutoHyphens/>
      <w:spacing w:line="240" w:lineRule="auto"/>
    </w:pPr>
    <w:rPr>
      <w:rFonts w:ascii="Times New Roman" w:eastAsia="Times New Roman" w:hAnsi="Times New Roman" w:cs="Times New Roman"/>
      <w:color w:val="00000A"/>
      <w:sz w:val="24"/>
      <w:szCs w:val="24"/>
      <w:lang w:eastAsia="ru-RU"/>
    </w:rPr>
  </w:style>
  <w:style w:type="paragraph" w:customStyle="1" w:styleId="ConsPlusNormal">
    <w:name w:val="ConsPlusNormal"/>
    <w:qFormat/>
    <w:rsid w:val="00761570"/>
    <w:pPr>
      <w:widowControl w:val="0"/>
      <w:suppressAutoHyphens/>
      <w:spacing w:line="240" w:lineRule="auto"/>
      <w:ind w:firstLine="720"/>
    </w:pPr>
    <w:rPr>
      <w:rFonts w:ascii="Arial" w:eastAsia="Times New Roman" w:hAnsi="Arial" w:cs="Arial"/>
      <w:color w:val="00000A"/>
      <w:szCs w:val="20"/>
      <w:lang w:eastAsia="ru-RU"/>
    </w:rPr>
  </w:style>
  <w:style w:type="paragraph" w:customStyle="1" w:styleId="ConsPlusCell">
    <w:name w:val="ConsPlusCell"/>
    <w:uiPriority w:val="99"/>
    <w:qFormat/>
    <w:rsid w:val="00761570"/>
    <w:pPr>
      <w:suppressAutoHyphens/>
      <w:spacing w:line="240" w:lineRule="auto"/>
    </w:pPr>
    <w:rPr>
      <w:rFonts w:ascii="Arial" w:eastAsia="Times New Roman" w:hAnsi="Arial" w:cs="Arial"/>
      <w:color w:val="00000A"/>
      <w:szCs w:val="20"/>
      <w:lang w:eastAsia="ru-RU"/>
    </w:rPr>
  </w:style>
  <w:style w:type="paragraph" w:customStyle="1" w:styleId="ConsPlusTitle">
    <w:name w:val="ConsPlusTitle"/>
    <w:qFormat/>
    <w:rsid w:val="00761570"/>
    <w:pPr>
      <w:widowControl w:val="0"/>
      <w:suppressAutoHyphens/>
      <w:spacing w:line="240" w:lineRule="auto"/>
    </w:pPr>
    <w:rPr>
      <w:rFonts w:ascii="Arial" w:eastAsia="Times New Roman" w:hAnsi="Arial" w:cs="Arial"/>
      <w:b/>
      <w:bCs/>
      <w:color w:val="00000A"/>
      <w:szCs w:val="20"/>
      <w:lang w:eastAsia="ru-RU"/>
    </w:rPr>
  </w:style>
  <w:style w:type="paragraph" w:styleId="af5">
    <w:name w:val="Balloon Text"/>
    <w:basedOn w:val="a"/>
    <w:uiPriority w:val="99"/>
    <w:qFormat/>
    <w:rsid w:val="00761570"/>
    <w:rPr>
      <w:rFonts w:ascii="Tahoma" w:hAnsi="Tahoma"/>
      <w:sz w:val="16"/>
      <w:szCs w:val="16"/>
    </w:rPr>
  </w:style>
  <w:style w:type="paragraph" w:styleId="af6">
    <w:name w:val="footer"/>
    <w:basedOn w:val="a"/>
    <w:rsid w:val="00761570"/>
    <w:pPr>
      <w:tabs>
        <w:tab w:val="center" w:pos="4153"/>
        <w:tab w:val="right" w:pos="8306"/>
      </w:tabs>
    </w:pPr>
    <w:rPr>
      <w:sz w:val="24"/>
    </w:rPr>
  </w:style>
  <w:style w:type="paragraph" w:styleId="af7">
    <w:name w:val="header"/>
    <w:basedOn w:val="a"/>
    <w:uiPriority w:val="99"/>
    <w:rsid w:val="00761570"/>
    <w:pPr>
      <w:tabs>
        <w:tab w:val="center" w:pos="4153"/>
        <w:tab w:val="right" w:pos="8306"/>
      </w:tabs>
    </w:pPr>
    <w:rPr>
      <w:sz w:val="24"/>
    </w:rPr>
  </w:style>
  <w:style w:type="paragraph" w:customStyle="1" w:styleId="af8">
    <w:name w:val="Заглавие"/>
    <w:basedOn w:val="a"/>
    <w:qFormat/>
    <w:rsid w:val="00761570"/>
    <w:pPr>
      <w:jc w:val="center"/>
    </w:pPr>
    <w:rPr>
      <w:b/>
      <w:sz w:val="26"/>
    </w:rPr>
  </w:style>
  <w:style w:type="paragraph" w:customStyle="1" w:styleId="ConsNormal">
    <w:name w:val="ConsNormal"/>
    <w:qFormat/>
    <w:rsid w:val="00761570"/>
    <w:pPr>
      <w:widowControl w:val="0"/>
      <w:suppressAutoHyphens/>
      <w:spacing w:line="240" w:lineRule="auto"/>
      <w:ind w:firstLine="720"/>
    </w:pPr>
    <w:rPr>
      <w:rFonts w:ascii="Arial" w:eastAsia="Times New Roman" w:hAnsi="Arial" w:cs="Times New Roman"/>
      <w:color w:val="00000A"/>
      <w:szCs w:val="20"/>
      <w:lang w:eastAsia="ru-RU"/>
    </w:rPr>
  </w:style>
  <w:style w:type="paragraph" w:styleId="af9">
    <w:name w:val="Block Text"/>
    <w:basedOn w:val="a"/>
    <w:qFormat/>
    <w:rsid w:val="00761570"/>
    <w:pPr>
      <w:tabs>
        <w:tab w:val="left" w:pos="8364"/>
      </w:tabs>
      <w:ind w:left="4820"/>
      <w:jc w:val="both"/>
    </w:pPr>
  </w:style>
  <w:style w:type="paragraph" w:customStyle="1" w:styleId="Pro-Gramma0">
    <w:name w:val="Pro-Gramma"/>
    <w:basedOn w:val="a"/>
    <w:qFormat/>
    <w:rsid w:val="00761570"/>
    <w:pPr>
      <w:spacing w:before="120" w:line="288" w:lineRule="auto"/>
      <w:ind w:left="1134"/>
      <w:jc w:val="both"/>
    </w:pPr>
    <w:rPr>
      <w:rFonts w:ascii="Georgia" w:hAnsi="Georgia"/>
      <w:sz w:val="20"/>
      <w:szCs w:val="24"/>
    </w:rPr>
  </w:style>
  <w:style w:type="paragraph" w:styleId="afa">
    <w:name w:val="annotation text"/>
    <w:basedOn w:val="a"/>
    <w:qFormat/>
    <w:rsid w:val="00761570"/>
    <w:rPr>
      <w:sz w:val="20"/>
    </w:rPr>
  </w:style>
  <w:style w:type="paragraph" w:styleId="afb">
    <w:name w:val="endnote text"/>
    <w:basedOn w:val="a"/>
    <w:qFormat/>
    <w:rsid w:val="00761570"/>
    <w:rPr>
      <w:sz w:val="20"/>
    </w:rPr>
  </w:style>
  <w:style w:type="paragraph" w:styleId="afc">
    <w:name w:val="List Paragraph"/>
    <w:basedOn w:val="a"/>
    <w:uiPriority w:val="34"/>
    <w:qFormat/>
    <w:rsid w:val="00761570"/>
    <w:pPr>
      <w:spacing w:after="200" w:line="276" w:lineRule="auto"/>
      <w:ind w:left="720"/>
      <w:contextualSpacing/>
    </w:pPr>
    <w:rPr>
      <w:rFonts w:ascii="Calibri" w:eastAsia="Calibri" w:hAnsi="Calibri"/>
      <w:sz w:val="22"/>
      <w:szCs w:val="22"/>
      <w:lang w:eastAsia="en-US"/>
    </w:rPr>
  </w:style>
  <w:style w:type="paragraph" w:customStyle="1" w:styleId="Pro-List1">
    <w:name w:val="Pro-List #1"/>
    <w:basedOn w:val="a"/>
    <w:qFormat/>
    <w:rsid w:val="00761570"/>
    <w:pPr>
      <w:tabs>
        <w:tab w:val="left" w:pos="1134"/>
      </w:tabs>
      <w:spacing w:before="180" w:line="288" w:lineRule="auto"/>
      <w:ind w:left="1134" w:hanging="567"/>
      <w:jc w:val="both"/>
    </w:pPr>
    <w:rPr>
      <w:rFonts w:ascii="Georgia" w:hAnsi="Georgia"/>
      <w:sz w:val="20"/>
      <w:szCs w:val="24"/>
    </w:rPr>
  </w:style>
  <w:style w:type="paragraph" w:customStyle="1" w:styleId="Pro-Tab">
    <w:name w:val="Pro-Tab"/>
    <w:basedOn w:val="a"/>
    <w:uiPriority w:val="99"/>
    <w:qFormat/>
    <w:rsid w:val="00761570"/>
    <w:pPr>
      <w:spacing w:before="40" w:after="40"/>
    </w:pPr>
    <w:rPr>
      <w:sz w:val="22"/>
      <w:szCs w:val="22"/>
    </w:rPr>
  </w:style>
  <w:style w:type="paragraph" w:customStyle="1" w:styleId="xl63">
    <w:name w:val="xl63"/>
    <w:basedOn w:val="a"/>
    <w:qFormat/>
    <w:rsid w:val="00761570"/>
    <w:pPr>
      <w:spacing w:beforeAutospacing="1" w:afterAutospacing="1"/>
    </w:pPr>
    <w:rPr>
      <w:sz w:val="24"/>
      <w:szCs w:val="24"/>
    </w:rPr>
  </w:style>
  <w:style w:type="paragraph" w:customStyle="1" w:styleId="xl64">
    <w:name w:val="xl64"/>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4"/>
      <w:szCs w:val="24"/>
    </w:rPr>
  </w:style>
  <w:style w:type="paragraph" w:customStyle="1" w:styleId="xl65">
    <w:name w:val="xl65"/>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000000"/>
      <w:sz w:val="24"/>
      <w:szCs w:val="24"/>
    </w:rPr>
  </w:style>
  <w:style w:type="paragraph" w:customStyle="1" w:styleId="xl66">
    <w:name w:val="xl66"/>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color w:val="000000"/>
      <w:sz w:val="24"/>
      <w:szCs w:val="24"/>
    </w:rPr>
  </w:style>
  <w:style w:type="paragraph" w:customStyle="1" w:styleId="xl67">
    <w:name w:val="xl67"/>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b/>
      <w:bCs/>
      <w:color w:val="000000"/>
      <w:sz w:val="24"/>
      <w:szCs w:val="24"/>
    </w:rPr>
  </w:style>
  <w:style w:type="paragraph" w:customStyle="1" w:styleId="xl68">
    <w:name w:val="xl68"/>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b/>
      <w:bCs/>
      <w:color w:val="000000"/>
      <w:sz w:val="24"/>
      <w:szCs w:val="24"/>
    </w:rPr>
  </w:style>
  <w:style w:type="paragraph" w:customStyle="1" w:styleId="xl69">
    <w:name w:val="xl69"/>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4"/>
      <w:szCs w:val="24"/>
    </w:rPr>
  </w:style>
  <w:style w:type="paragraph" w:customStyle="1" w:styleId="xl70">
    <w:name w:val="xl70"/>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b/>
      <w:bCs/>
      <w:color w:val="000000"/>
      <w:sz w:val="24"/>
      <w:szCs w:val="24"/>
    </w:rPr>
  </w:style>
  <w:style w:type="paragraph" w:customStyle="1" w:styleId="xl71">
    <w:name w:val="xl71"/>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color w:val="000000"/>
      <w:sz w:val="24"/>
      <w:szCs w:val="24"/>
    </w:rPr>
  </w:style>
  <w:style w:type="paragraph" w:customStyle="1" w:styleId="xl72">
    <w:name w:val="xl72"/>
    <w:basedOn w:val="a"/>
    <w:qFormat/>
    <w:rsid w:val="00761570"/>
    <w:pPr>
      <w:spacing w:beforeAutospacing="1" w:afterAutospacing="1"/>
    </w:pPr>
    <w:rPr>
      <w:sz w:val="24"/>
      <w:szCs w:val="24"/>
    </w:rPr>
  </w:style>
  <w:style w:type="paragraph" w:customStyle="1" w:styleId="xl73">
    <w:name w:val="xl73"/>
    <w:basedOn w:val="a"/>
    <w:qFormat/>
    <w:rsid w:val="00761570"/>
    <w:pPr>
      <w:spacing w:beforeAutospacing="1" w:afterAutospacing="1"/>
    </w:pPr>
    <w:rPr>
      <w:b/>
      <w:bCs/>
      <w:sz w:val="24"/>
      <w:szCs w:val="24"/>
    </w:rPr>
  </w:style>
  <w:style w:type="paragraph" w:customStyle="1" w:styleId="xl74">
    <w:name w:val="xl74"/>
    <w:basedOn w:val="a"/>
    <w:qFormat/>
    <w:rsid w:val="00761570"/>
    <w:pPr>
      <w:spacing w:beforeAutospacing="1" w:afterAutospacing="1"/>
    </w:pPr>
    <w:rPr>
      <w:b/>
      <w:bCs/>
      <w:sz w:val="24"/>
      <w:szCs w:val="24"/>
    </w:rPr>
  </w:style>
  <w:style w:type="paragraph" w:customStyle="1" w:styleId="xl75">
    <w:name w:val="xl75"/>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pPr>
    <w:rPr>
      <w:color w:val="000000"/>
      <w:sz w:val="24"/>
      <w:szCs w:val="24"/>
    </w:rPr>
  </w:style>
  <w:style w:type="paragraph" w:customStyle="1" w:styleId="xl76">
    <w:name w:val="xl76"/>
    <w:basedOn w:val="a"/>
    <w:qFormat/>
    <w:rsid w:val="00761570"/>
    <w:pPr>
      <w:pBdr>
        <w:top w:val="single" w:sz="4" w:space="0" w:color="00000A"/>
        <w:bottom w:val="single" w:sz="4" w:space="0" w:color="00000A"/>
      </w:pBdr>
      <w:spacing w:beforeAutospacing="1" w:afterAutospacing="1"/>
    </w:pPr>
    <w:rPr>
      <w:color w:val="000000"/>
      <w:sz w:val="24"/>
      <w:szCs w:val="24"/>
    </w:rPr>
  </w:style>
  <w:style w:type="paragraph" w:customStyle="1" w:styleId="xl77">
    <w:name w:val="xl77"/>
    <w:basedOn w:val="a"/>
    <w:qFormat/>
    <w:rsid w:val="00761570"/>
    <w:pPr>
      <w:pBdr>
        <w:top w:val="single" w:sz="4" w:space="0" w:color="00000A"/>
        <w:bottom w:val="single" w:sz="4" w:space="0" w:color="00000A"/>
        <w:right w:val="single" w:sz="4" w:space="0" w:color="00000A"/>
      </w:pBdr>
      <w:spacing w:beforeAutospacing="1" w:afterAutospacing="1"/>
    </w:pPr>
    <w:rPr>
      <w:color w:val="000000"/>
      <w:sz w:val="24"/>
      <w:szCs w:val="24"/>
    </w:rPr>
  </w:style>
  <w:style w:type="paragraph" w:customStyle="1" w:styleId="xl78">
    <w:name w:val="xl78"/>
    <w:basedOn w:val="a"/>
    <w:qFormat/>
    <w:rsid w:val="00761570"/>
    <w:pPr>
      <w:pBdr>
        <w:top w:val="single" w:sz="4" w:space="0" w:color="00000A"/>
        <w:left w:val="single" w:sz="4" w:space="0" w:color="00000A"/>
        <w:bottom w:val="single" w:sz="4" w:space="0" w:color="00000A"/>
      </w:pBdr>
      <w:spacing w:beforeAutospacing="1" w:afterAutospacing="1"/>
    </w:pPr>
    <w:rPr>
      <w:b/>
      <w:bCs/>
      <w:color w:val="000000"/>
      <w:sz w:val="24"/>
      <w:szCs w:val="24"/>
    </w:rPr>
  </w:style>
  <w:style w:type="paragraph" w:customStyle="1" w:styleId="xl79">
    <w:name w:val="xl79"/>
    <w:basedOn w:val="a"/>
    <w:qFormat/>
    <w:rsid w:val="00761570"/>
    <w:pPr>
      <w:spacing w:beforeAutospacing="1" w:afterAutospacing="1"/>
      <w:jc w:val="center"/>
    </w:pPr>
    <w:rPr>
      <w:sz w:val="24"/>
      <w:szCs w:val="24"/>
    </w:rPr>
  </w:style>
  <w:style w:type="paragraph" w:customStyle="1" w:styleId="xl80">
    <w:name w:val="xl80"/>
    <w:basedOn w:val="a"/>
    <w:qFormat/>
    <w:rsid w:val="00761570"/>
    <w:pPr>
      <w:spacing w:beforeAutospacing="1" w:afterAutospacing="1"/>
      <w:jc w:val="center"/>
    </w:pPr>
    <w:rPr>
      <w:sz w:val="24"/>
      <w:szCs w:val="24"/>
    </w:rPr>
  </w:style>
  <w:style w:type="paragraph" w:customStyle="1" w:styleId="xl81">
    <w:name w:val="xl81"/>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000000"/>
      <w:sz w:val="24"/>
      <w:szCs w:val="24"/>
    </w:rPr>
  </w:style>
  <w:style w:type="paragraph" w:customStyle="1" w:styleId="afd">
    <w:name w:val="Блочная цитата"/>
    <w:basedOn w:val="a"/>
    <w:qFormat/>
  </w:style>
  <w:style w:type="paragraph" w:styleId="afe">
    <w:name w:val="Subtitle"/>
    <w:basedOn w:val="ae"/>
  </w:style>
  <w:style w:type="numbering" w:customStyle="1" w:styleId="11">
    <w:name w:val="Нет списка1"/>
    <w:uiPriority w:val="99"/>
    <w:semiHidden/>
    <w:rsid w:val="00761570"/>
  </w:style>
  <w:style w:type="numbering" w:customStyle="1" w:styleId="210">
    <w:name w:val="Основной текст с отступом 2 Знак1"/>
    <w:link w:val="24"/>
    <w:uiPriority w:val="99"/>
    <w:semiHidden/>
    <w:unhideWhenUsed/>
    <w:rsid w:val="00761570"/>
  </w:style>
  <w:style w:type="numbering" w:customStyle="1" w:styleId="310">
    <w:name w:val="Основной текст 3 Знак1"/>
    <w:link w:val="34"/>
    <w:uiPriority w:val="99"/>
    <w:semiHidden/>
    <w:unhideWhenUsed/>
    <w:rsid w:val="00761570"/>
  </w:style>
  <w:style w:type="table" w:styleId="aff">
    <w:name w:val="Table Grid"/>
    <w:basedOn w:val="a1"/>
    <w:uiPriority w:val="59"/>
    <w:rsid w:val="00761570"/>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70"/>
    <w:pPr>
      <w:suppressAutoHyphens/>
      <w:spacing w:line="240" w:lineRule="auto"/>
    </w:pPr>
    <w:rPr>
      <w:rFonts w:ascii="Times New Roman" w:eastAsia="Times New Roman" w:hAnsi="Times New Roman" w:cs="Times New Roman"/>
      <w:color w:val="00000A"/>
      <w:sz w:val="28"/>
      <w:szCs w:val="20"/>
      <w:lang w:eastAsia="ru-RU"/>
    </w:rPr>
  </w:style>
  <w:style w:type="paragraph" w:styleId="1">
    <w:name w:val="heading 1"/>
    <w:basedOn w:val="a"/>
    <w:link w:val="10"/>
    <w:qFormat/>
    <w:rsid w:val="00761570"/>
    <w:pPr>
      <w:keepNext/>
      <w:ind w:left="567" w:hanging="567"/>
      <w:jc w:val="both"/>
      <w:outlineLvl w:val="0"/>
    </w:pPr>
  </w:style>
  <w:style w:type="paragraph" w:styleId="2">
    <w:name w:val="heading 2"/>
    <w:basedOn w:val="a"/>
    <w:qFormat/>
    <w:rsid w:val="00761570"/>
    <w:pPr>
      <w:keepNext/>
      <w:outlineLvl w:val="1"/>
    </w:pPr>
  </w:style>
  <w:style w:type="paragraph" w:styleId="3">
    <w:name w:val="heading 3"/>
    <w:basedOn w:val="a"/>
    <w:qFormat/>
    <w:rsid w:val="00761570"/>
    <w:pPr>
      <w:keepNext/>
      <w:jc w:val="both"/>
      <w:outlineLvl w:val="2"/>
    </w:pPr>
    <w:rPr>
      <w:sz w:val="24"/>
    </w:rPr>
  </w:style>
  <w:style w:type="paragraph" w:styleId="4">
    <w:name w:val="heading 4"/>
    <w:basedOn w:val="a"/>
    <w:link w:val="40"/>
    <w:qFormat/>
    <w:rsid w:val="00761570"/>
    <w:pPr>
      <w:keepNext/>
      <w:outlineLvl w:val="3"/>
    </w:pPr>
    <w:rPr>
      <w:rFonts w:ascii="ELIZ_AZ_PS" w:hAnsi="ELIZ_AZ_PS"/>
      <w:b/>
      <w:sz w:val="24"/>
    </w:rPr>
  </w:style>
  <w:style w:type="paragraph" w:styleId="5">
    <w:name w:val="heading 5"/>
    <w:basedOn w:val="a"/>
    <w:link w:val="50"/>
    <w:qFormat/>
    <w:rsid w:val="00761570"/>
    <w:pPr>
      <w:keepNext/>
      <w:jc w:val="center"/>
      <w:outlineLvl w:val="4"/>
    </w:pPr>
    <w:rPr>
      <w:sz w:val="24"/>
    </w:rPr>
  </w:style>
  <w:style w:type="paragraph" w:styleId="6">
    <w:name w:val="heading 6"/>
    <w:basedOn w:val="a"/>
    <w:link w:val="60"/>
    <w:qFormat/>
    <w:rsid w:val="00761570"/>
    <w:pPr>
      <w:keepNext/>
      <w:jc w:val="center"/>
      <w:outlineLvl w:val="5"/>
    </w:pPr>
  </w:style>
  <w:style w:type="paragraph" w:styleId="7">
    <w:name w:val="heading 7"/>
    <w:basedOn w:val="a"/>
    <w:link w:val="70"/>
    <w:qFormat/>
    <w:rsid w:val="00761570"/>
    <w:pPr>
      <w:keepNext/>
      <w:ind w:left="284" w:right="283"/>
      <w:jc w:val="center"/>
      <w:outlineLvl w:val="6"/>
    </w:pPr>
    <w:rPr>
      <w:b/>
    </w:rPr>
  </w:style>
  <w:style w:type="paragraph" w:styleId="8">
    <w:name w:val="heading 8"/>
    <w:basedOn w:val="a"/>
    <w:link w:val="80"/>
    <w:qFormat/>
    <w:rsid w:val="00761570"/>
    <w:pPr>
      <w:keepNext/>
      <w:jc w:val="center"/>
      <w:outlineLvl w:val="7"/>
    </w:pPr>
    <w:rPr>
      <w:rFonts w:ascii="Peterburg" w:hAnsi="Peterburg"/>
      <w:b/>
      <w:sz w:val="36"/>
    </w:rPr>
  </w:style>
  <w:style w:type="paragraph" w:styleId="9">
    <w:name w:val="heading 9"/>
    <w:basedOn w:val="a"/>
    <w:link w:val="90"/>
    <w:qFormat/>
    <w:rsid w:val="00761570"/>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61570"/>
    <w:rPr>
      <w:rFonts w:ascii="Times New Roman" w:eastAsia="Times New Roman" w:hAnsi="Times New Roman" w:cs="Times New Roman"/>
      <w:sz w:val="28"/>
      <w:szCs w:val="20"/>
      <w:lang w:eastAsia="ru-RU"/>
    </w:rPr>
  </w:style>
  <w:style w:type="character" w:customStyle="1" w:styleId="20">
    <w:name w:val="Заголовок 2 Знак"/>
    <w:basedOn w:val="a0"/>
    <w:qFormat/>
    <w:rsid w:val="00761570"/>
    <w:rPr>
      <w:rFonts w:ascii="Times New Roman" w:eastAsia="Times New Roman" w:hAnsi="Times New Roman" w:cs="Times New Roman"/>
      <w:sz w:val="28"/>
      <w:szCs w:val="20"/>
      <w:lang w:eastAsia="ru-RU"/>
    </w:rPr>
  </w:style>
  <w:style w:type="character" w:customStyle="1" w:styleId="30">
    <w:name w:val="Заголовок 3 Знак"/>
    <w:basedOn w:val="a0"/>
    <w:qFormat/>
    <w:rsid w:val="00761570"/>
    <w:rPr>
      <w:rFonts w:ascii="Times New Roman" w:eastAsia="Times New Roman" w:hAnsi="Times New Roman" w:cs="Times New Roman"/>
      <w:sz w:val="24"/>
      <w:szCs w:val="20"/>
      <w:lang w:eastAsia="ru-RU"/>
    </w:rPr>
  </w:style>
  <w:style w:type="character" w:customStyle="1" w:styleId="40">
    <w:name w:val="Заголовок 4 Знак"/>
    <w:basedOn w:val="a0"/>
    <w:link w:val="4"/>
    <w:qFormat/>
    <w:rsid w:val="00761570"/>
    <w:rPr>
      <w:rFonts w:ascii="ELIZ_AZ_PS" w:eastAsia="Times New Roman" w:hAnsi="ELIZ_AZ_PS" w:cs="Times New Roman"/>
      <w:b/>
      <w:sz w:val="24"/>
      <w:szCs w:val="20"/>
      <w:lang w:eastAsia="ru-RU"/>
    </w:rPr>
  </w:style>
  <w:style w:type="character" w:customStyle="1" w:styleId="50">
    <w:name w:val="Заголовок 5 Знак"/>
    <w:basedOn w:val="a0"/>
    <w:link w:val="5"/>
    <w:qFormat/>
    <w:rsid w:val="00761570"/>
    <w:rPr>
      <w:rFonts w:ascii="Times New Roman" w:eastAsia="Times New Roman" w:hAnsi="Times New Roman" w:cs="Times New Roman"/>
      <w:sz w:val="24"/>
      <w:szCs w:val="20"/>
      <w:lang w:eastAsia="ru-RU"/>
    </w:rPr>
  </w:style>
  <w:style w:type="character" w:customStyle="1" w:styleId="60">
    <w:name w:val="Заголовок 6 Знак"/>
    <w:basedOn w:val="a0"/>
    <w:link w:val="6"/>
    <w:qFormat/>
    <w:rsid w:val="00761570"/>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sid w:val="00761570"/>
    <w:rPr>
      <w:rFonts w:ascii="Times New Roman" w:eastAsia="Times New Roman" w:hAnsi="Times New Roman" w:cs="Times New Roman"/>
      <w:b/>
      <w:sz w:val="28"/>
      <w:szCs w:val="20"/>
      <w:lang w:eastAsia="ru-RU"/>
    </w:rPr>
  </w:style>
  <w:style w:type="character" w:customStyle="1" w:styleId="80">
    <w:name w:val="Заголовок 8 Знак"/>
    <w:basedOn w:val="a0"/>
    <w:link w:val="8"/>
    <w:qFormat/>
    <w:rsid w:val="00761570"/>
    <w:rPr>
      <w:rFonts w:ascii="Peterburg" w:eastAsia="Times New Roman" w:hAnsi="Peterburg" w:cs="Times New Roman"/>
      <w:b/>
      <w:sz w:val="36"/>
      <w:szCs w:val="20"/>
      <w:lang w:eastAsia="ru-RU"/>
    </w:rPr>
  </w:style>
  <w:style w:type="character" w:customStyle="1" w:styleId="90">
    <w:name w:val="Заголовок 9 Знак"/>
    <w:basedOn w:val="a0"/>
    <w:link w:val="9"/>
    <w:qFormat/>
    <w:rsid w:val="00761570"/>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761570"/>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qFormat/>
    <w:rsid w:val="00761570"/>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qFormat/>
    <w:rsid w:val="00761570"/>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3"/>
    <w:qFormat/>
    <w:rsid w:val="00761570"/>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qFormat/>
    <w:rsid w:val="00761570"/>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3"/>
    <w:qFormat/>
    <w:rsid w:val="00761570"/>
    <w:rPr>
      <w:rFonts w:ascii="Times New Roman" w:eastAsia="Times New Roman" w:hAnsi="Times New Roman" w:cs="Times New Roman"/>
      <w:sz w:val="28"/>
      <w:szCs w:val="20"/>
      <w:lang w:eastAsia="ru-RU"/>
    </w:rPr>
  </w:style>
  <w:style w:type="character" w:customStyle="1" w:styleId="-">
    <w:name w:val="Интернет-ссылка"/>
    <w:uiPriority w:val="99"/>
    <w:rsid w:val="00761570"/>
    <w:rPr>
      <w:color w:val="0000FF"/>
      <w:u w:val="single"/>
    </w:rPr>
  </w:style>
  <w:style w:type="character" w:customStyle="1" w:styleId="a5">
    <w:name w:val="Текст выноски Знак"/>
    <w:basedOn w:val="a0"/>
    <w:uiPriority w:val="99"/>
    <w:qFormat/>
    <w:rsid w:val="00761570"/>
    <w:rPr>
      <w:rFonts w:ascii="Tahoma" w:eastAsia="Times New Roman" w:hAnsi="Tahoma" w:cs="Times New Roman"/>
      <w:sz w:val="16"/>
      <w:szCs w:val="16"/>
    </w:rPr>
  </w:style>
  <w:style w:type="character" w:customStyle="1" w:styleId="a6">
    <w:name w:val="Нижний колонтитул Знак"/>
    <w:basedOn w:val="a0"/>
    <w:qFormat/>
    <w:rsid w:val="00761570"/>
    <w:rPr>
      <w:rFonts w:ascii="Times New Roman" w:eastAsia="Times New Roman" w:hAnsi="Times New Roman" w:cs="Times New Roman"/>
      <w:sz w:val="24"/>
      <w:szCs w:val="20"/>
    </w:rPr>
  </w:style>
  <w:style w:type="character" w:styleId="a7">
    <w:name w:val="page number"/>
    <w:basedOn w:val="a0"/>
    <w:qFormat/>
    <w:rsid w:val="00761570"/>
  </w:style>
  <w:style w:type="character" w:customStyle="1" w:styleId="a8">
    <w:name w:val="Верхний колонтитул Знак"/>
    <w:basedOn w:val="a0"/>
    <w:uiPriority w:val="99"/>
    <w:qFormat/>
    <w:rsid w:val="00761570"/>
    <w:rPr>
      <w:rFonts w:ascii="Times New Roman" w:eastAsia="Times New Roman" w:hAnsi="Times New Roman" w:cs="Times New Roman"/>
      <w:sz w:val="24"/>
      <w:szCs w:val="20"/>
    </w:rPr>
  </w:style>
  <w:style w:type="character" w:customStyle="1" w:styleId="a9">
    <w:name w:val="Название Знак"/>
    <w:basedOn w:val="a0"/>
    <w:qFormat/>
    <w:rsid w:val="00761570"/>
    <w:rPr>
      <w:rFonts w:ascii="Times New Roman" w:eastAsia="Times New Roman" w:hAnsi="Times New Roman" w:cs="Times New Roman"/>
      <w:b/>
      <w:sz w:val="26"/>
      <w:szCs w:val="20"/>
    </w:rPr>
  </w:style>
  <w:style w:type="character" w:customStyle="1" w:styleId="Pro-Gramma">
    <w:name w:val="Pro-Gramma Знак"/>
    <w:qFormat/>
    <w:rsid w:val="00761570"/>
    <w:rPr>
      <w:rFonts w:ascii="Georgia" w:eastAsia="Times New Roman" w:hAnsi="Georgia" w:cs="Times New Roman"/>
      <w:sz w:val="20"/>
      <w:szCs w:val="24"/>
    </w:rPr>
  </w:style>
  <w:style w:type="character" w:customStyle="1" w:styleId="aa">
    <w:name w:val="Текст примечания Знак"/>
    <w:basedOn w:val="a0"/>
    <w:qFormat/>
    <w:rsid w:val="00761570"/>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qFormat/>
    <w:rsid w:val="00761570"/>
    <w:rPr>
      <w:rFonts w:ascii="Times New Roman" w:eastAsia="Times New Roman" w:hAnsi="Times New Roman" w:cs="Times New Roman"/>
      <w:sz w:val="20"/>
      <w:szCs w:val="20"/>
      <w:lang w:eastAsia="ru-RU"/>
    </w:rPr>
  </w:style>
  <w:style w:type="character" w:styleId="ac">
    <w:name w:val="endnote reference"/>
    <w:qFormat/>
    <w:rsid w:val="00761570"/>
    <w:rPr>
      <w:vertAlign w:val="superscript"/>
    </w:rPr>
  </w:style>
  <w:style w:type="character" w:styleId="ad">
    <w:name w:val="FollowedHyperlink"/>
    <w:uiPriority w:val="99"/>
    <w:unhideWhenUsed/>
    <w:qFormat/>
    <w:rsid w:val="00761570"/>
    <w:rPr>
      <w:color w:val="800080"/>
      <w:u w:val="single"/>
    </w:rPr>
  </w:style>
  <w:style w:type="paragraph" w:customStyle="1" w:styleId="ae">
    <w:name w:val="Заголовок"/>
    <w:basedOn w:val="a"/>
    <w:next w:val="af"/>
    <w:qFormat/>
    <w:pPr>
      <w:keepNext/>
      <w:spacing w:before="240" w:after="120"/>
    </w:pPr>
    <w:rPr>
      <w:rFonts w:ascii="Liberation Sans" w:eastAsia="Microsoft YaHei" w:hAnsi="Liberation Sans" w:cs="Mangal"/>
      <w:szCs w:val="28"/>
    </w:rPr>
  </w:style>
  <w:style w:type="paragraph" w:styleId="af">
    <w:name w:val="Body Text"/>
    <w:basedOn w:val="a"/>
    <w:rsid w:val="00761570"/>
  </w:style>
  <w:style w:type="paragraph" w:styleId="af0">
    <w:name w:val="List"/>
    <w:basedOn w:val="af"/>
    <w:rPr>
      <w:rFonts w:cs="Mangal"/>
    </w:rPr>
  </w:style>
  <w:style w:type="paragraph" w:styleId="af1">
    <w:name w:val="Title"/>
    <w:basedOn w:val="a"/>
    <w:pPr>
      <w:suppressLineNumbers/>
      <w:spacing w:before="120" w:after="120"/>
    </w:pPr>
    <w:rPr>
      <w:rFonts w:cs="Mangal"/>
      <w:i/>
      <w:iCs/>
      <w:sz w:val="24"/>
      <w:szCs w:val="24"/>
    </w:rPr>
  </w:style>
  <w:style w:type="paragraph" w:styleId="af2">
    <w:name w:val="index heading"/>
    <w:basedOn w:val="a"/>
    <w:qFormat/>
    <w:pPr>
      <w:suppressLineNumbers/>
    </w:pPr>
    <w:rPr>
      <w:rFonts w:cs="Mangal"/>
    </w:rPr>
  </w:style>
  <w:style w:type="paragraph" w:styleId="af3">
    <w:name w:val="Body Text Indent"/>
    <w:basedOn w:val="a"/>
    <w:rsid w:val="00761570"/>
    <w:pPr>
      <w:jc w:val="both"/>
    </w:pPr>
  </w:style>
  <w:style w:type="paragraph" w:styleId="22">
    <w:name w:val="Body Text 2"/>
    <w:basedOn w:val="a"/>
    <w:link w:val="21"/>
    <w:qFormat/>
    <w:rsid w:val="00761570"/>
    <w:pPr>
      <w:jc w:val="both"/>
    </w:pPr>
  </w:style>
  <w:style w:type="paragraph" w:styleId="24">
    <w:name w:val="Body Text Indent 2"/>
    <w:basedOn w:val="a"/>
    <w:link w:val="210"/>
    <w:qFormat/>
    <w:rsid w:val="00761570"/>
    <w:pPr>
      <w:ind w:left="567"/>
      <w:jc w:val="both"/>
    </w:pPr>
  </w:style>
  <w:style w:type="paragraph" w:styleId="32">
    <w:name w:val="Body Text Indent 3"/>
    <w:basedOn w:val="a"/>
    <w:link w:val="31"/>
    <w:qFormat/>
    <w:rsid w:val="00761570"/>
    <w:pPr>
      <w:ind w:firstLine="284"/>
      <w:jc w:val="both"/>
    </w:pPr>
  </w:style>
  <w:style w:type="paragraph" w:styleId="34">
    <w:name w:val="Body Text 3"/>
    <w:basedOn w:val="a"/>
    <w:link w:val="310"/>
    <w:qFormat/>
    <w:rsid w:val="00761570"/>
    <w:pPr>
      <w:ind w:right="43"/>
      <w:jc w:val="both"/>
    </w:pPr>
  </w:style>
  <w:style w:type="paragraph" w:customStyle="1" w:styleId="ConsPlusNonformat">
    <w:name w:val="ConsPlusNonformat"/>
    <w:qFormat/>
    <w:rsid w:val="00761570"/>
    <w:pPr>
      <w:widowControl w:val="0"/>
      <w:suppressAutoHyphens/>
      <w:spacing w:line="240" w:lineRule="auto"/>
    </w:pPr>
    <w:rPr>
      <w:rFonts w:ascii="Courier New" w:eastAsia="Times New Roman" w:hAnsi="Courier New" w:cs="Courier New"/>
      <w:color w:val="00000A"/>
      <w:szCs w:val="20"/>
      <w:lang w:eastAsia="ru-RU"/>
    </w:rPr>
  </w:style>
  <w:style w:type="paragraph" w:styleId="af4">
    <w:name w:val="No Spacing"/>
    <w:uiPriority w:val="1"/>
    <w:qFormat/>
    <w:rsid w:val="00761570"/>
    <w:pPr>
      <w:suppressAutoHyphens/>
      <w:spacing w:line="240" w:lineRule="auto"/>
    </w:pPr>
    <w:rPr>
      <w:rFonts w:ascii="Times New Roman" w:eastAsia="Times New Roman" w:hAnsi="Times New Roman" w:cs="Times New Roman"/>
      <w:color w:val="00000A"/>
      <w:sz w:val="24"/>
      <w:szCs w:val="24"/>
      <w:lang w:eastAsia="ru-RU"/>
    </w:rPr>
  </w:style>
  <w:style w:type="paragraph" w:customStyle="1" w:styleId="ConsPlusNormal">
    <w:name w:val="ConsPlusNormal"/>
    <w:qFormat/>
    <w:rsid w:val="00761570"/>
    <w:pPr>
      <w:widowControl w:val="0"/>
      <w:suppressAutoHyphens/>
      <w:spacing w:line="240" w:lineRule="auto"/>
      <w:ind w:firstLine="720"/>
    </w:pPr>
    <w:rPr>
      <w:rFonts w:ascii="Arial" w:eastAsia="Times New Roman" w:hAnsi="Arial" w:cs="Arial"/>
      <w:color w:val="00000A"/>
      <w:szCs w:val="20"/>
      <w:lang w:eastAsia="ru-RU"/>
    </w:rPr>
  </w:style>
  <w:style w:type="paragraph" w:customStyle="1" w:styleId="ConsPlusCell">
    <w:name w:val="ConsPlusCell"/>
    <w:uiPriority w:val="99"/>
    <w:qFormat/>
    <w:rsid w:val="00761570"/>
    <w:pPr>
      <w:suppressAutoHyphens/>
      <w:spacing w:line="240" w:lineRule="auto"/>
    </w:pPr>
    <w:rPr>
      <w:rFonts w:ascii="Arial" w:eastAsia="Times New Roman" w:hAnsi="Arial" w:cs="Arial"/>
      <w:color w:val="00000A"/>
      <w:szCs w:val="20"/>
      <w:lang w:eastAsia="ru-RU"/>
    </w:rPr>
  </w:style>
  <w:style w:type="paragraph" w:customStyle="1" w:styleId="ConsPlusTitle">
    <w:name w:val="ConsPlusTitle"/>
    <w:qFormat/>
    <w:rsid w:val="00761570"/>
    <w:pPr>
      <w:widowControl w:val="0"/>
      <w:suppressAutoHyphens/>
      <w:spacing w:line="240" w:lineRule="auto"/>
    </w:pPr>
    <w:rPr>
      <w:rFonts w:ascii="Arial" w:eastAsia="Times New Roman" w:hAnsi="Arial" w:cs="Arial"/>
      <w:b/>
      <w:bCs/>
      <w:color w:val="00000A"/>
      <w:szCs w:val="20"/>
      <w:lang w:eastAsia="ru-RU"/>
    </w:rPr>
  </w:style>
  <w:style w:type="paragraph" w:styleId="af5">
    <w:name w:val="Balloon Text"/>
    <w:basedOn w:val="a"/>
    <w:uiPriority w:val="99"/>
    <w:qFormat/>
    <w:rsid w:val="00761570"/>
    <w:rPr>
      <w:rFonts w:ascii="Tahoma" w:hAnsi="Tahoma"/>
      <w:sz w:val="16"/>
      <w:szCs w:val="16"/>
    </w:rPr>
  </w:style>
  <w:style w:type="paragraph" w:styleId="af6">
    <w:name w:val="footer"/>
    <w:basedOn w:val="a"/>
    <w:rsid w:val="00761570"/>
    <w:pPr>
      <w:tabs>
        <w:tab w:val="center" w:pos="4153"/>
        <w:tab w:val="right" w:pos="8306"/>
      </w:tabs>
    </w:pPr>
    <w:rPr>
      <w:sz w:val="24"/>
    </w:rPr>
  </w:style>
  <w:style w:type="paragraph" w:styleId="af7">
    <w:name w:val="header"/>
    <w:basedOn w:val="a"/>
    <w:uiPriority w:val="99"/>
    <w:rsid w:val="00761570"/>
    <w:pPr>
      <w:tabs>
        <w:tab w:val="center" w:pos="4153"/>
        <w:tab w:val="right" w:pos="8306"/>
      </w:tabs>
    </w:pPr>
    <w:rPr>
      <w:sz w:val="24"/>
    </w:rPr>
  </w:style>
  <w:style w:type="paragraph" w:customStyle="1" w:styleId="af8">
    <w:name w:val="Заглавие"/>
    <w:basedOn w:val="a"/>
    <w:qFormat/>
    <w:rsid w:val="00761570"/>
    <w:pPr>
      <w:jc w:val="center"/>
    </w:pPr>
    <w:rPr>
      <w:b/>
      <w:sz w:val="26"/>
    </w:rPr>
  </w:style>
  <w:style w:type="paragraph" w:customStyle="1" w:styleId="ConsNormal">
    <w:name w:val="ConsNormal"/>
    <w:qFormat/>
    <w:rsid w:val="00761570"/>
    <w:pPr>
      <w:widowControl w:val="0"/>
      <w:suppressAutoHyphens/>
      <w:spacing w:line="240" w:lineRule="auto"/>
      <w:ind w:firstLine="720"/>
    </w:pPr>
    <w:rPr>
      <w:rFonts w:ascii="Arial" w:eastAsia="Times New Roman" w:hAnsi="Arial" w:cs="Times New Roman"/>
      <w:color w:val="00000A"/>
      <w:szCs w:val="20"/>
      <w:lang w:eastAsia="ru-RU"/>
    </w:rPr>
  </w:style>
  <w:style w:type="paragraph" w:styleId="af9">
    <w:name w:val="Block Text"/>
    <w:basedOn w:val="a"/>
    <w:qFormat/>
    <w:rsid w:val="00761570"/>
    <w:pPr>
      <w:tabs>
        <w:tab w:val="left" w:pos="8364"/>
      </w:tabs>
      <w:ind w:left="4820"/>
      <w:jc w:val="both"/>
    </w:pPr>
  </w:style>
  <w:style w:type="paragraph" w:customStyle="1" w:styleId="Pro-Gramma0">
    <w:name w:val="Pro-Gramma"/>
    <w:basedOn w:val="a"/>
    <w:qFormat/>
    <w:rsid w:val="00761570"/>
    <w:pPr>
      <w:spacing w:before="120" w:line="288" w:lineRule="auto"/>
      <w:ind w:left="1134"/>
      <w:jc w:val="both"/>
    </w:pPr>
    <w:rPr>
      <w:rFonts w:ascii="Georgia" w:hAnsi="Georgia"/>
      <w:sz w:val="20"/>
      <w:szCs w:val="24"/>
    </w:rPr>
  </w:style>
  <w:style w:type="paragraph" w:styleId="afa">
    <w:name w:val="annotation text"/>
    <w:basedOn w:val="a"/>
    <w:qFormat/>
    <w:rsid w:val="00761570"/>
    <w:rPr>
      <w:sz w:val="20"/>
    </w:rPr>
  </w:style>
  <w:style w:type="paragraph" w:styleId="afb">
    <w:name w:val="endnote text"/>
    <w:basedOn w:val="a"/>
    <w:qFormat/>
    <w:rsid w:val="00761570"/>
    <w:rPr>
      <w:sz w:val="20"/>
    </w:rPr>
  </w:style>
  <w:style w:type="paragraph" w:styleId="afc">
    <w:name w:val="List Paragraph"/>
    <w:basedOn w:val="a"/>
    <w:uiPriority w:val="34"/>
    <w:qFormat/>
    <w:rsid w:val="00761570"/>
    <w:pPr>
      <w:spacing w:after="200" w:line="276" w:lineRule="auto"/>
      <w:ind w:left="720"/>
      <w:contextualSpacing/>
    </w:pPr>
    <w:rPr>
      <w:rFonts w:ascii="Calibri" w:eastAsia="Calibri" w:hAnsi="Calibri"/>
      <w:sz w:val="22"/>
      <w:szCs w:val="22"/>
      <w:lang w:eastAsia="en-US"/>
    </w:rPr>
  </w:style>
  <w:style w:type="paragraph" w:customStyle="1" w:styleId="Pro-List1">
    <w:name w:val="Pro-List #1"/>
    <w:basedOn w:val="a"/>
    <w:qFormat/>
    <w:rsid w:val="00761570"/>
    <w:pPr>
      <w:tabs>
        <w:tab w:val="left" w:pos="1134"/>
      </w:tabs>
      <w:spacing w:before="180" w:line="288" w:lineRule="auto"/>
      <w:ind w:left="1134" w:hanging="567"/>
      <w:jc w:val="both"/>
    </w:pPr>
    <w:rPr>
      <w:rFonts w:ascii="Georgia" w:hAnsi="Georgia"/>
      <w:sz w:val="20"/>
      <w:szCs w:val="24"/>
    </w:rPr>
  </w:style>
  <w:style w:type="paragraph" w:customStyle="1" w:styleId="Pro-Tab">
    <w:name w:val="Pro-Tab"/>
    <w:basedOn w:val="a"/>
    <w:uiPriority w:val="99"/>
    <w:qFormat/>
    <w:rsid w:val="00761570"/>
    <w:pPr>
      <w:spacing w:before="40" w:after="40"/>
    </w:pPr>
    <w:rPr>
      <w:sz w:val="22"/>
      <w:szCs w:val="22"/>
    </w:rPr>
  </w:style>
  <w:style w:type="paragraph" w:customStyle="1" w:styleId="xl63">
    <w:name w:val="xl63"/>
    <w:basedOn w:val="a"/>
    <w:qFormat/>
    <w:rsid w:val="00761570"/>
    <w:pPr>
      <w:spacing w:beforeAutospacing="1" w:afterAutospacing="1"/>
    </w:pPr>
    <w:rPr>
      <w:sz w:val="24"/>
      <w:szCs w:val="24"/>
    </w:rPr>
  </w:style>
  <w:style w:type="paragraph" w:customStyle="1" w:styleId="xl64">
    <w:name w:val="xl64"/>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4"/>
      <w:szCs w:val="24"/>
    </w:rPr>
  </w:style>
  <w:style w:type="paragraph" w:customStyle="1" w:styleId="xl65">
    <w:name w:val="xl65"/>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000000"/>
      <w:sz w:val="24"/>
      <w:szCs w:val="24"/>
    </w:rPr>
  </w:style>
  <w:style w:type="paragraph" w:customStyle="1" w:styleId="xl66">
    <w:name w:val="xl66"/>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color w:val="000000"/>
      <w:sz w:val="24"/>
      <w:szCs w:val="24"/>
    </w:rPr>
  </w:style>
  <w:style w:type="paragraph" w:customStyle="1" w:styleId="xl67">
    <w:name w:val="xl67"/>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b/>
      <w:bCs/>
      <w:color w:val="000000"/>
      <w:sz w:val="24"/>
      <w:szCs w:val="24"/>
    </w:rPr>
  </w:style>
  <w:style w:type="paragraph" w:customStyle="1" w:styleId="xl68">
    <w:name w:val="xl68"/>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b/>
      <w:bCs/>
      <w:color w:val="000000"/>
      <w:sz w:val="24"/>
      <w:szCs w:val="24"/>
    </w:rPr>
  </w:style>
  <w:style w:type="paragraph" w:customStyle="1" w:styleId="xl69">
    <w:name w:val="xl69"/>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4"/>
      <w:szCs w:val="24"/>
    </w:rPr>
  </w:style>
  <w:style w:type="paragraph" w:customStyle="1" w:styleId="xl70">
    <w:name w:val="xl70"/>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b/>
      <w:bCs/>
      <w:color w:val="000000"/>
      <w:sz w:val="24"/>
      <w:szCs w:val="24"/>
    </w:rPr>
  </w:style>
  <w:style w:type="paragraph" w:customStyle="1" w:styleId="xl71">
    <w:name w:val="xl71"/>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color w:val="000000"/>
      <w:sz w:val="24"/>
      <w:szCs w:val="24"/>
    </w:rPr>
  </w:style>
  <w:style w:type="paragraph" w:customStyle="1" w:styleId="xl72">
    <w:name w:val="xl72"/>
    <w:basedOn w:val="a"/>
    <w:qFormat/>
    <w:rsid w:val="00761570"/>
    <w:pPr>
      <w:spacing w:beforeAutospacing="1" w:afterAutospacing="1"/>
    </w:pPr>
    <w:rPr>
      <w:sz w:val="24"/>
      <w:szCs w:val="24"/>
    </w:rPr>
  </w:style>
  <w:style w:type="paragraph" w:customStyle="1" w:styleId="xl73">
    <w:name w:val="xl73"/>
    <w:basedOn w:val="a"/>
    <w:qFormat/>
    <w:rsid w:val="00761570"/>
    <w:pPr>
      <w:spacing w:beforeAutospacing="1" w:afterAutospacing="1"/>
    </w:pPr>
    <w:rPr>
      <w:b/>
      <w:bCs/>
      <w:sz w:val="24"/>
      <w:szCs w:val="24"/>
    </w:rPr>
  </w:style>
  <w:style w:type="paragraph" w:customStyle="1" w:styleId="xl74">
    <w:name w:val="xl74"/>
    <w:basedOn w:val="a"/>
    <w:qFormat/>
    <w:rsid w:val="00761570"/>
    <w:pPr>
      <w:spacing w:beforeAutospacing="1" w:afterAutospacing="1"/>
    </w:pPr>
    <w:rPr>
      <w:b/>
      <w:bCs/>
      <w:sz w:val="24"/>
      <w:szCs w:val="24"/>
    </w:rPr>
  </w:style>
  <w:style w:type="paragraph" w:customStyle="1" w:styleId="xl75">
    <w:name w:val="xl75"/>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jc w:val="right"/>
    </w:pPr>
    <w:rPr>
      <w:color w:val="000000"/>
      <w:sz w:val="24"/>
      <w:szCs w:val="24"/>
    </w:rPr>
  </w:style>
  <w:style w:type="paragraph" w:customStyle="1" w:styleId="xl76">
    <w:name w:val="xl76"/>
    <w:basedOn w:val="a"/>
    <w:qFormat/>
    <w:rsid w:val="00761570"/>
    <w:pPr>
      <w:pBdr>
        <w:top w:val="single" w:sz="4" w:space="0" w:color="00000A"/>
        <w:bottom w:val="single" w:sz="4" w:space="0" w:color="00000A"/>
      </w:pBdr>
      <w:spacing w:beforeAutospacing="1" w:afterAutospacing="1"/>
    </w:pPr>
    <w:rPr>
      <w:color w:val="000000"/>
      <w:sz w:val="24"/>
      <w:szCs w:val="24"/>
    </w:rPr>
  </w:style>
  <w:style w:type="paragraph" w:customStyle="1" w:styleId="xl77">
    <w:name w:val="xl77"/>
    <w:basedOn w:val="a"/>
    <w:qFormat/>
    <w:rsid w:val="00761570"/>
    <w:pPr>
      <w:pBdr>
        <w:top w:val="single" w:sz="4" w:space="0" w:color="00000A"/>
        <w:bottom w:val="single" w:sz="4" w:space="0" w:color="00000A"/>
        <w:right w:val="single" w:sz="4" w:space="0" w:color="00000A"/>
      </w:pBdr>
      <w:spacing w:beforeAutospacing="1" w:afterAutospacing="1"/>
    </w:pPr>
    <w:rPr>
      <w:color w:val="000000"/>
      <w:sz w:val="24"/>
      <w:szCs w:val="24"/>
    </w:rPr>
  </w:style>
  <w:style w:type="paragraph" w:customStyle="1" w:styleId="xl78">
    <w:name w:val="xl78"/>
    <w:basedOn w:val="a"/>
    <w:qFormat/>
    <w:rsid w:val="00761570"/>
    <w:pPr>
      <w:pBdr>
        <w:top w:val="single" w:sz="4" w:space="0" w:color="00000A"/>
        <w:left w:val="single" w:sz="4" w:space="0" w:color="00000A"/>
        <w:bottom w:val="single" w:sz="4" w:space="0" w:color="00000A"/>
      </w:pBdr>
      <w:spacing w:beforeAutospacing="1" w:afterAutospacing="1"/>
    </w:pPr>
    <w:rPr>
      <w:b/>
      <w:bCs/>
      <w:color w:val="000000"/>
      <w:sz w:val="24"/>
      <w:szCs w:val="24"/>
    </w:rPr>
  </w:style>
  <w:style w:type="paragraph" w:customStyle="1" w:styleId="xl79">
    <w:name w:val="xl79"/>
    <w:basedOn w:val="a"/>
    <w:qFormat/>
    <w:rsid w:val="00761570"/>
    <w:pPr>
      <w:spacing w:beforeAutospacing="1" w:afterAutospacing="1"/>
      <w:jc w:val="center"/>
    </w:pPr>
    <w:rPr>
      <w:sz w:val="24"/>
      <w:szCs w:val="24"/>
    </w:rPr>
  </w:style>
  <w:style w:type="paragraph" w:customStyle="1" w:styleId="xl80">
    <w:name w:val="xl80"/>
    <w:basedOn w:val="a"/>
    <w:qFormat/>
    <w:rsid w:val="00761570"/>
    <w:pPr>
      <w:spacing w:beforeAutospacing="1" w:afterAutospacing="1"/>
      <w:jc w:val="center"/>
    </w:pPr>
    <w:rPr>
      <w:sz w:val="24"/>
      <w:szCs w:val="24"/>
    </w:rPr>
  </w:style>
  <w:style w:type="paragraph" w:customStyle="1" w:styleId="xl81">
    <w:name w:val="xl81"/>
    <w:basedOn w:val="a"/>
    <w:qFormat/>
    <w:rsid w:val="00761570"/>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000000"/>
      <w:sz w:val="24"/>
      <w:szCs w:val="24"/>
    </w:rPr>
  </w:style>
  <w:style w:type="paragraph" w:customStyle="1" w:styleId="afd">
    <w:name w:val="Блочная цитата"/>
    <w:basedOn w:val="a"/>
    <w:qFormat/>
  </w:style>
  <w:style w:type="paragraph" w:styleId="afe">
    <w:name w:val="Subtitle"/>
    <w:basedOn w:val="ae"/>
  </w:style>
  <w:style w:type="numbering" w:customStyle="1" w:styleId="11">
    <w:name w:val="Нет списка1"/>
    <w:uiPriority w:val="99"/>
    <w:semiHidden/>
    <w:rsid w:val="00761570"/>
  </w:style>
  <w:style w:type="numbering" w:customStyle="1" w:styleId="210">
    <w:name w:val="Основной текст с отступом 2 Знак1"/>
    <w:link w:val="24"/>
    <w:uiPriority w:val="99"/>
    <w:semiHidden/>
    <w:unhideWhenUsed/>
    <w:rsid w:val="00761570"/>
  </w:style>
  <w:style w:type="numbering" w:customStyle="1" w:styleId="310">
    <w:name w:val="Основной текст 3 Знак1"/>
    <w:link w:val="34"/>
    <w:uiPriority w:val="99"/>
    <w:semiHidden/>
    <w:unhideWhenUsed/>
    <w:rsid w:val="00761570"/>
  </w:style>
  <w:style w:type="table" w:styleId="aff">
    <w:name w:val="Table Grid"/>
    <w:basedOn w:val="a1"/>
    <w:uiPriority w:val="59"/>
    <w:rsid w:val="00761570"/>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gorpo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11465</Words>
  <Characters>65354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ФУ</dc:creator>
  <cp:lastModifiedBy>Балко </cp:lastModifiedBy>
  <cp:revision>4</cp:revision>
  <cp:lastPrinted>2018-01-15T08:59:00Z</cp:lastPrinted>
  <dcterms:created xsi:type="dcterms:W3CDTF">2018-05-16T11:49:00Z</dcterms:created>
  <dcterms:modified xsi:type="dcterms:W3CDTF">2018-05-16T11:54:00Z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