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0C" w:rsidRDefault="004A12A2" w:rsidP="004A12A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12A2" w:rsidRPr="004A12A2" w:rsidRDefault="004A12A2" w:rsidP="004A12A2">
      <w:pPr>
        <w:shd w:val="clear" w:color="auto" w:fill="FFFFFF"/>
        <w:spacing w:after="0" w:line="365" w:lineRule="exact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4A12A2" w:rsidRPr="004A12A2" w:rsidRDefault="004A12A2" w:rsidP="004A12A2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color w:val="000000"/>
          <w:spacing w:val="-3"/>
          <w:sz w:val="32"/>
          <w:szCs w:val="32"/>
          <w:lang w:eastAsia="ru-RU"/>
        </w:rPr>
        <w:t>СОВЕТ ГАВРИЛОВО-ПОСАДСКОГО</w:t>
      </w:r>
    </w:p>
    <w:p w:rsidR="004A12A2" w:rsidRPr="004A12A2" w:rsidRDefault="004A12A2" w:rsidP="004A12A2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МУНИЦИПАЛЬНОГО РАЙОНА</w:t>
      </w:r>
    </w:p>
    <w:p w:rsidR="004A12A2" w:rsidRPr="004A12A2" w:rsidRDefault="004A12A2" w:rsidP="004A12A2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ИВАНОВСКОЙ ОБЛАСТИ</w:t>
      </w:r>
    </w:p>
    <w:p w:rsidR="004A12A2" w:rsidRPr="004A12A2" w:rsidRDefault="004A12A2" w:rsidP="004A12A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A12A2" w:rsidP="004A12A2">
      <w:pPr>
        <w:tabs>
          <w:tab w:val="left" w:pos="5580"/>
        </w:tabs>
        <w:spacing w:after="0" w:line="276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B975A0" w:rsidRDefault="00B975A0" w:rsidP="004A12A2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12A2" w:rsidRPr="004A12A2" w:rsidRDefault="004A12A2" w:rsidP="004A12A2">
      <w:pPr>
        <w:tabs>
          <w:tab w:val="left" w:pos="55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 </w:t>
      </w:r>
      <w:r w:rsidR="00D84F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</w:t>
      </w:r>
      <w:r w:rsidR="007A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</w:t>
      </w:r>
      <w:r w:rsidRPr="004A12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</w:t>
      </w:r>
    </w:p>
    <w:p w:rsidR="004A12A2" w:rsidRPr="004A12A2" w:rsidRDefault="004A12A2" w:rsidP="004A12A2">
      <w:pPr>
        <w:tabs>
          <w:tab w:val="left" w:pos="55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EBB" w:rsidRDefault="004A12A2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2B21AF"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 утверждении порядка </w:t>
      </w:r>
      <w:r w:rsidR="00137830"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проведения осмотра зданий, сооружений </w:t>
      </w:r>
    </w:p>
    <w:p w:rsidR="00402EBB" w:rsidRDefault="00137830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</w:t>
      </w:r>
      <w:proofErr w:type="gramEnd"/>
    </w:p>
    <w:p w:rsidR="00137830" w:rsidRPr="00137830" w:rsidRDefault="00137830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мерах по устранению выявленных нарушений в случаях, предусмотренных Градостроительным кодексом Российской Федерации и расположенных на территории  </w:t>
      </w:r>
    </w:p>
    <w:p w:rsidR="00137830" w:rsidRPr="00137830" w:rsidRDefault="00137830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378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Гаврилово-Посадского муниципального района</w:t>
      </w:r>
    </w:p>
    <w:p w:rsidR="004A12A2" w:rsidRDefault="004A12A2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EBB" w:rsidRPr="004A12A2" w:rsidRDefault="00402EBB" w:rsidP="0013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BB">
        <w:rPr>
          <w:rFonts w:ascii="Times New Roman" w:hAnsi="Times New Roman" w:cs="Times New Roman"/>
          <w:sz w:val="28"/>
          <w:szCs w:val="28"/>
        </w:rPr>
        <w:t xml:space="preserve"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Уставом Гаврилово-Посадского муниципального района, Совет Гаврилово-Посадского муниципального района </w:t>
      </w:r>
      <w:proofErr w:type="spellStart"/>
      <w:proofErr w:type="gramStart"/>
      <w:r w:rsidRPr="00402EBB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402EBB">
        <w:rPr>
          <w:rFonts w:ascii="Times New Roman" w:hAnsi="Times New Roman" w:cs="Times New Roman"/>
          <w:bCs/>
          <w:sz w:val="28"/>
          <w:szCs w:val="28"/>
        </w:rPr>
        <w:t xml:space="preserve"> е </w:t>
      </w:r>
      <w:proofErr w:type="spellStart"/>
      <w:r w:rsidRPr="00402EBB">
        <w:rPr>
          <w:rFonts w:ascii="Times New Roman" w:hAnsi="Times New Roman" w:cs="Times New Roman"/>
          <w:bCs/>
          <w:sz w:val="28"/>
          <w:szCs w:val="28"/>
        </w:rPr>
        <w:t>ш</w:t>
      </w:r>
      <w:proofErr w:type="spellEnd"/>
      <w:r w:rsidRPr="00402EBB">
        <w:rPr>
          <w:rFonts w:ascii="Times New Roman" w:hAnsi="Times New Roman" w:cs="Times New Roman"/>
          <w:bCs/>
          <w:sz w:val="28"/>
          <w:szCs w:val="28"/>
        </w:rPr>
        <w:t xml:space="preserve"> и л:</w:t>
      </w:r>
    </w:p>
    <w:p w:rsidR="004A12A2" w:rsidRPr="00402EBB" w:rsidRDefault="00402EBB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</w:t>
      </w:r>
      <w:r w:rsidR="004A12A2" w:rsidRPr="00402EBB">
        <w:rPr>
          <w:rFonts w:ascii="Times New Roman" w:hAnsi="Times New Roman" w:cs="Times New Roman"/>
          <w:sz w:val="28"/>
          <w:szCs w:val="28"/>
        </w:rPr>
        <w:t xml:space="preserve">орядок 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Гаврилово-Посадского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  <w:r w:rsidR="004A12A2" w:rsidRPr="00402E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BB">
        <w:rPr>
          <w:rFonts w:ascii="Times New Roman" w:hAnsi="Times New Roman" w:cs="Times New Roman"/>
          <w:sz w:val="28"/>
          <w:szCs w:val="28"/>
        </w:rPr>
        <w:t>2.</w:t>
      </w:r>
      <w:r w:rsidRPr="00402E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02EBB">
        <w:rPr>
          <w:rFonts w:ascii="Times New Roman" w:hAnsi="Times New Roman" w:cs="Times New Roman"/>
          <w:sz w:val="28"/>
          <w:szCs w:val="28"/>
        </w:rPr>
        <w:t xml:space="preserve">Создать комиссию по осмотру зданий, сооружений в целях оценки их технического состояния и надлежащего технического </w:t>
      </w:r>
      <w:r w:rsidRPr="00402EBB">
        <w:rPr>
          <w:rFonts w:ascii="Times New Roman" w:hAnsi="Times New Roman" w:cs="Times New Roman"/>
          <w:sz w:val="28"/>
          <w:szCs w:val="28"/>
        </w:rPr>
        <w:lastRenderedPageBreak/>
        <w:t>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Гаврилово-Посадского муниципального района (далее - Комиссия</w:t>
      </w:r>
      <w:proofErr w:type="gramEnd"/>
      <w:r w:rsidRPr="00402EBB">
        <w:rPr>
          <w:rFonts w:ascii="Times New Roman" w:hAnsi="Times New Roman" w:cs="Times New Roman"/>
          <w:sz w:val="28"/>
          <w:szCs w:val="28"/>
        </w:rPr>
        <w:t>)</w:t>
      </w:r>
      <w:r w:rsidR="00402EBB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402EBB">
        <w:rPr>
          <w:rFonts w:ascii="Times New Roman" w:hAnsi="Times New Roman" w:cs="Times New Roman"/>
          <w:sz w:val="28"/>
          <w:szCs w:val="28"/>
        </w:rPr>
        <w:t>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BB">
        <w:rPr>
          <w:rFonts w:ascii="Times New Roman" w:hAnsi="Times New Roman" w:cs="Times New Roman"/>
          <w:sz w:val="28"/>
          <w:szCs w:val="28"/>
        </w:rPr>
        <w:t>3. 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 (http://гаврилово-посадский</w:t>
      </w:r>
      <w:proofErr w:type="gramStart"/>
      <w:r w:rsidRPr="00402EB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2EBB">
        <w:rPr>
          <w:rFonts w:ascii="Times New Roman" w:hAnsi="Times New Roman" w:cs="Times New Roman"/>
          <w:sz w:val="28"/>
          <w:szCs w:val="28"/>
        </w:rPr>
        <w:t>ф).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BB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</w:t>
      </w:r>
      <w:r w:rsidR="00402EB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402EBB">
        <w:rPr>
          <w:rFonts w:ascii="Times New Roman" w:hAnsi="Times New Roman" w:cs="Times New Roman"/>
          <w:sz w:val="28"/>
          <w:szCs w:val="28"/>
        </w:rPr>
        <w:t>.</w:t>
      </w: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2" w:rsidRPr="00B975A0" w:rsidRDefault="004A12A2" w:rsidP="004A12A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Гаврилово-Посадского </w:t>
      </w:r>
    </w:p>
    <w:p w:rsidR="004A12A2" w:rsidRPr="00B975A0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</w:t>
      </w:r>
      <w:r w:rsidR="00402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B97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В.Ю. Лаптев</w:t>
      </w:r>
    </w:p>
    <w:p w:rsidR="004A12A2" w:rsidRPr="00B975A0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Pr="00B975A0" w:rsidRDefault="004A12A2" w:rsidP="004A12A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975A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Председатель Совета Гаврилово-</w:t>
      </w:r>
    </w:p>
    <w:p w:rsidR="004A12A2" w:rsidRPr="00B975A0" w:rsidRDefault="004A12A2" w:rsidP="004A12A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 w:rsidRPr="00B975A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Посадского</w:t>
      </w:r>
      <w:proofErr w:type="gramEnd"/>
      <w:r w:rsidRPr="00B975A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муниципального района         </w:t>
      </w:r>
      <w:r w:rsidR="00402EBB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   С</w:t>
      </w:r>
      <w:r w:rsidRPr="00B975A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.С. Сухов</w:t>
      </w:r>
    </w:p>
    <w:p w:rsidR="004A12A2" w:rsidRPr="00B975A0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75A0" w:rsidRDefault="00B975A0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5A0" w:rsidRDefault="00B975A0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D84F80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8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Гаврилов Посад</w:t>
      </w:r>
    </w:p>
    <w:p w:rsidR="00B975A0" w:rsidRPr="00D84F80" w:rsidRDefault="00D84F80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8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975A0" w:rsidRPr="00D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2022 года</w:t>
      </w:r>
    </w:p>
    <w:p w:rsidR="004A12A2" w:rsidRPr="00D84F80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4F80" w:rsidRPr="00D84F80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Default="004A12A2" w:rsidP="004A12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1CD" w:rsidRDefault="009A31CD" w:rsidP="004A12A2">
      <w:pPr>
        <w:spacing w:after="0" w:line="276" w:lineRule="auto"/>
        <w:ind w:right="37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4499115"/>
    </w:p>
    <w:p w:rsidR="004A12A2" w:rsidRPr="00402EBB" w:rsidRDefault="004A12A2" w:rsidP="00402EB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1  к решению </w:t>
      </w:r>
    </w:p>
    <w:p w:rsidR="004A12A2" w:rsidRPr="00402EBB" w:rsidRDefault="004A12A2" w:rsidP="00402EB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Совета Гаврилово-Посадского</w:t>
      </w:r>
    </w:p>
    <w:p w:rsidR="004A12A2" w:rsidRPr="00402EBB" w:rsidRDefault="004A12A2" w:rsidP="00402EB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12A2" w:rsidRPr="00402EBB" w:rsidRDefault="004A12A2" w:rsidP="00402EBB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D84F80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27.09.2022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D84F80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139</w:t>
      </w:r>
    </w:p>
    <w:bookmarkEnd w:id="0"/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2A2" w:rsidRPr="00402EBB" w:rsidRDefault="004A12A2" w:rsidP="00402EBB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Р Я Д О К</w:t>
      </w:r>
    </w:p>
    <w:p w:rsidR="004A12A2" w:rsidRPr="00402EBB" w:rsidRDefault="004A12A2" w:rsidP="00402EBB">
      <w:pPr>
        <w:pStyle w:val="a5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проведения осмотра зданий, сооружений на предмет их технического состояния и надлежащего технического обслуживания </w:t>
      </w:r>
      <w:r w:rsid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соответствии с требованиями технических регламентов, предъявляемых к конструктивным и другим характеристикам надежности и </w:t>
      </w:r>
      <w:r w:rsidR="00CB5B44"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б</w:t>
      </w:r>
      <w:r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</w:t>
      </w:r>
      <w:r w:rsid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B5B44" w:rsidRPr="00402EB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Гаврилово-Посадского муниципального района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B5B44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Порядок) разработан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 Градостроительным кодексом Российской Федерации, Федеральным законом от 06</w:t>
      </w:r>
      <w:r w:rsidR="00402EBB">
        <w:rPr>
          <w:rFonts w:ascii="Times New Roman" w:hAnsi="Times New Roman" w:cs="Times New Roman"/>
          <w:sz w:val="28"/>
          <w:szCs w:val="28"/>
          <w:lang w:eastAsia="ru-RU"/>
        </w:rPr>
        <w:t xml:space="preserve">.10.2003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Федеральным законом от 30</w:t>
      </w:r>
      <w:r w:rsidR="00402EBB">
        <w:rPr>
          <w:rFonts w:ascii="Times New Roman" w:hAnsi="Times New Roman" w:cs="Times New Roman"/>
          <w:sz w:val="28"/>
          <w:szCs w:val="28"/>
          <w:lang w:eastAsia="ru-RU"/>
        </w:rPr>
        <w:t xml:space="preserve">.12.2009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№ 384-ФЗ «Технический регламент о безопасности зданий и сооружений».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2.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CB5B44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осмотр).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3. Проведение осмотров осуществляется администрацией </w:t>
      </w:r>
      <w:r w:rsidR="00CB5B44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 Финансирование деятельности по проведению осмотров осуществляется за счет средств бюджета </w:t>
      </w:r>
      <w:r w:rsidR="00CB5B44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в порядке, определенном бюджетным законодательством Российской Федерации.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5. Настоящий Порядок не применяется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 Федерации или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Ивановской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закрепленные на праве оперативного управления за государственными учреждениями Российской Федерации или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Ивановской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или хозяйственного ведения за государственными унитарными предприятиями Российской Федерации или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Ивановской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7. Основанием проведения осмотра является поступление следующих заявлений физических или юридических лиц (далее - заявления):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о нарушении требований законодательства Российской Федерации к эксплуатации зданий, сооружений;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о возникновении аварийных ситуаций в зданиях, сооружениях или возникновении угрозы разрушения зданий, сооружений.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является основанием для издания правового акта администрации о проведении осмотра (далее - правовой акт).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8. Настоящий Порядок определяет: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цели, задачи, принципы проведения осмотров зданий и (или) сооружений, находящихся в эксплуатации на территории </w:t>
      </w:r>
      <w:bookmarkStart w:id="1" w:name="_Hlk114498419"/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bookmarkEnd w:id="1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здания, сооружения);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проведения осмотров;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полномочия администрации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по осуществлению осмотров и выдаче рекомендаций;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5) права и обязанности должностных лиц при проведении осмотров и выдаче рекомендаций;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6) сроки проведения осмотров и выдачи рекомендаций;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7) права и обязанности лиц, ответственных за эксплуатацию зданий, сооружений, связанные с проведением осмотров и исполнением рекомендаций.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9.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настоящем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настоящем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используются также следующие основные понятия: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эксплуатации здания, сооружения на основании договора физическое или юридическое лицо;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5) осмотр - совокупность проводимых администрацией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в отношении зданий и (или) сооружений, находящихся в эксплуатации на территории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>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строительства,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</w:t>
      </w:r>
      <w:r w:rsidR="00402EBB">
        <w:rPr>
          <w:rFonts w:ascii="Times New Roman" w:hAnsi="Times New Roman" w:cs="Times New Roman"/>
          <w:sz w:val="28"/>
          <w:szCs w:val="28"/>
          <w:lang w:eastAsia="ru-RU"/>
        </w:rPr>
        <w:t xml:space="preserve">Ивановской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муниципальных правовых актов (далее - требования законодательства).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 требованиями законодательства. </w:t>
      </w:r>
    </w:p>
    <w:p w:rsidR="004A12A2" w:rsidRPr="00402EBB" w:rsidRDefault="00402EBB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4A12A2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Задачами проведения осмотров и выдачи рекомендаций являются: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обеспечение соблюдения требований законодательства;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обеспечение выполнения мероприятий, направленных на предотвращение возникновения аварийных ситуаций при эксплуатации зданий, сооружений;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защита прав физических и юридических лиц, осуществляющих эксплуатацию зданий, сооружений. </w:t>
      </w:r>
    </w:p>
    <w:p w:rsidR="004A12A2" w:rsidRPr="00402EBB" w:rsidRDefault="00402EBB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4A12A2" w:rsidRPr="00402EBB">
        <w:rPr>
          <w:rFonts w:ascii="Times New Roman" w:hAnsi="Times New Roman" w:cs="Times New Roman"/>
          <w:sz w:val="28"/>
          <w:szCs w:val="28"/>
          <w:lang w:eastAsia="ru-RU"/>
        </w:rPr>
        <w:t>. Проведение осмотров и выдача рекомендаций основываются на следующих принципах: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соблюдение требований законодательства;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открытости и доступности для физических, юридических лиц информации о проведении осмотров и выдаче рекомендаций;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объективности и всесторонности проведения осмотров, а также достоверности их результатов;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возможности обжалования неправомерных действий (бездействие) должностных лиц, осуществляющих осмотр.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II. Организация осмотра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1. Заявление, указанное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7 раздела I настоящего Положения направляется в администрацию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Администрация).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2. Администрация в день поступления Заявления регистрирует его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журнале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входящей корреспонденции и передает Главе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3. Глава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) лицо(а) на проведение осмотра по данному заявлению. </w:t>
      </w:r>
    </w:p>
    <w:p w:rsidR="00471483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Должностное лицо, уполномоченное на проведение осмотра и назначенное Главой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Гаврилово-Посадского муниципального района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срок не более чем семь рабочих дней готовит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распоряжения о проведении осмотра, согласно приложению  4 к настоящему Порядку.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5. К участию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осмотре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привлекаются: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Физическое или юридическое лицо, обратившееся с Заявлением (далее - заявитель).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Собственники зданий, сооружений (помещений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, сооружении).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Лица, владеющие зданием, сооружением (помещениями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, сооружении) на праве оперативного управления или хозяйственного ведения.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Пользователи зданий, сооружений (помещений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здании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, сооружении) на основании договоров (аренда, безвозмездное пользование и т.д.).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6.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чем за три рабочих дня до даты проведения осмотра любым доступным способом.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чем за один рабочий день до даты проведения осмотра.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Лица, указанные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5 раздела II настоящего Порядка вправе принять участие в проведении осмотра.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контроль (надзор)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III. Проведение осмотра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1. Осмотр выполняется уполномоченными должностными лицами администрации, определёнными Главой </w:t>
      </w:r>
      <w:r w:rsidR="00471483" w:rsidRPr="00402EBB">
        <w:rPr>
          <w:rFonts w:ascii="Times New Roman" w:hAnsi="Times New Roman" w:cs="Times New Roman"/>
          <w:sz w:val="28"/>
          <w:szCs w:val="28"/>
          <w:lang w:eastAsia="ru-RU"/>
        </w:rPr>
        <w:t>Гаврилово-Посадского муниципального района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и лицами, привлеченными к осмотру, в следующем объеме: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Ознакомление: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с журналом эксплуатации здания, сооружения, ведение которого предусмотрено частью 5 статьи 55.25 Градостроительного кодекса Российской Федерации;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наружное визуальное обследование здания, сооружения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фотофиксация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фасада здания, сооружения и его частей.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Обследование зданий, сооружений производится на соответствие требованиям Федерального закона от 30</w:t>
      </w:r>
      <w:r w:rsidR="00402EBB">
        <w:rPr>
          <w:rFonts w:ascii="Times New Roman" w:hAnsi="Times New Roman" w:cs="Times New Roman"/>
          <w:sz w:val="28"/>
          <w:szCs w:val="28"/>
          <w:lang w:eastAsia="ru-RU"/>
        </w:rPr>
        <w:t xml:space="preserve">.12.2009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 требованиям законодательства.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аффилированными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лицами.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 1 к настоящему Порядку (далее - Акт), к которому прикладываются материалы </w:t>
      </w:r>
      <w:proofErr w:type="spell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осматриваемых зданий, сооружений, оформленные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в ходе осмотра.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отсутствия доступа внутрь здания, сооружения в Акте делается соответствующая отметка.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для приостановления или прекращения эксплуатации зданий, сооружений.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 подписывается уполномоченными лицами на проведение осмотра, лицами, привлеченными к проведению осмотра и участвующими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осмотра, а также лицами, присутствующими при осмотре (при наличии).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Копии Акта направляется уполномоченны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и) должностным(и) лицом(</w:t>
      </w:r>
      <w:proofErr w:type="spell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5. Сведения о проведенном уполномоченны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и) должностным(и) лицом(</w:t>
      </w:r>
      <w:proofErr w:type="spell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>) администрации осмотре подлежат внесению в журнал учета осмотров, который ведется администрацией по форме согласно приложению</w:t>
      </w:r>
      <w:r w:rsidR="004800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 к настоящему Порядку, включающей следующие данные: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порядковый номер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дату проведения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место нахождения осматриваемых зданий, сооружений;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Журнал учета осмотров должен быть прошит,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пронумерован и удостоверен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печатью администрации.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Журнал учета осмотров хранится в администрации.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сооружений в отношении которых проводится осмотр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При осуществлении осмотров должностные лица Администрации, уполномоченные на проведение осмотра имеют право: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запрашивать и получать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документы, сведения и материалы об использовании и состоянии зданий, сооружений, необходимые для осуществления их осмотров и подготовки рекомендаций.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4) привлекать к осмотру зданий, сооружений экспертов и экспертные организации;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администрации, уполномоченные на проведение осмотра обязаны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принимать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рассматривать поступившие заявления в установленный срок;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проводить осмотр только на основании правового акта;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5) проводить осмотр только во время исполнения служебных обязанностей при предъявлении служебных удостоверений;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6) соблюдать законодательство при осуществлении мероприятий по осмотру;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11) доказывать обоснованность своих действий (бездействия) и решений при их обжаловании физическими и юридическими лицами;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12) осуществлять мониторинг исполнения рекомендаций;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13) осуществлять запись о проведённых осмотрах в Журнале учёта осмотров зданий, сооружений.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14) Должностные лица уполномоченного органа несут ответственность: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за неправомерные действия (бездействие), связанные с выполнением должностных обязанностей;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- за разглашение сведений, полученных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осмотра, составляющих государственную, коммерческую и иную охраняемую законом тайну.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3. Лица, ответственные за эксплуатацию зданий, сооружений, имеют право: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1) непосредственно присутствовать при проведении осмотра, давать разъяснения по вопросам, относящимся к предмету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 </w:t>
      </w:r>
      <w:proofErr w:type="gramEnd"/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3) знакомиться с результатами осмотра и указывать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акте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4. Лица, ответственные за эксплуатацию зданий, сооружений, обязаны: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2) принять меры по устранению выявленных нарушений требований законодательства, указанных в </w:t>
      </w:r>
      <w:proofErr w:type="gramStart"/>
      <w:r w:rsidRPr="00402EBB">
        <w:rPr>
          <w:rFonts w:ascii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402E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A12A2" w:rsidRPr="00402EBB" w:rsidRDefault="004A12A2" w:rsidP="00402E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2EBB">
        <w:rPr>
          <w:rFonts w:ascii="Times New Roman" w:hAnsi="Times New Roman" w:cs="Times New Roman"/>
          <w:sz w:val="28"/>
          <w:szCs w:val="28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EBB" w:rsidRPr="00471483" w:rsidRDefault="004A12A2" w:rsidP="00402EB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71483" w:rsidRPr="004A12A2" w:rsidRDefault="00471483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800FB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</w:t>
      </w: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(наименование уполномоченного органа, осуществляющего осмотр) </w:t>
      </w: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 ____</w:t>
      </w:r>
    </w:p>
    <w:p w:rsidR="004A12A2" w:rsidRPr="004A12A2" w:rsidRDefault="004A12A2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End"/>
    </w:p>
    <w:p w:rsidR="004A12A2" w:rsidRPr="004A12A2" w:rsidRDefault="004A12A2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проведения осмотра </w:t>
      </w: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02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402EBB"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«_____» _______________ 20__ г.</w:t>
      </w: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(Ф.И.О, должности, место работы лиц, участвующих в осмотре зданий, сооружений)</w:t>
      </w:r>
    </w:p>
    <w:p w:rsidR="004A12A2" w:rsidRPr="004A12A2" w:rsidRDefault="004A12A2" w:rsidP="004A12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="00471483" w:rsidRPr="004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Гаврилово-Посадского муниципального района 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</w:t>
      </w:r>
      <w:r w:rsidR="00480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A12A2" w:rsidRPr="004A12A2" w:rsidRDefault="004A12A2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Ф.И.О, должности, место работы)</w:t>
      </w:r>
    </w:p>
    <w:p w:rsidR="004A12A2" w:rsidRPr="004A12A2" w:rsidRDefault="004A12A2" w:rsidP="004A12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</w:t>
      </w:r>
      <w:r w:rsidR="0040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40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4A12A2" w:rsidRPr="004A12A2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 осмотр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4A12A2" w:rsidRPr="004A12A2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4A12A2" w:rsidRPr="004A12A2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:___________________________________________________ ; 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 ;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 ;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капитальности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 ;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 постройки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 ;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выполненного последнего капитального ремонта или реконструкции:___________________________________________________________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4A12A2" w:rsidRPr="004A12A2" w:rsidRDefault="004A12A2" w:rsidP="004A1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4A12A2" w:rsidRPr="004A12A2" w:rsidRDefault="004A12A2" w:rsidP="004A1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осмотре установлено: _________________________________________________________________________________________________________________________________________________________________________________________________________________________________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акту: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(материалы </w:t>
      </w:r>
      <w:proofErr w:type="spellStart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фотофиксации</w:t>
      </w:r>
      <w:proofErr w:type="spellEnd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, иные материалы, оформленные в ходе осмотра)</w:t>
      </w:r>
    </w:p>
    <w:p w:rsidR="00402EBB" w:rsidRDefault="00402EBB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должностных лиц, проводивших осмотр:</w:t>
      </w:r>
    </w:p>
    <w:p w:rsidR="004A12A2" w:rsidRPr="004A12A2" w:rsidRDefault="004A12A2" w:rsidP="004A1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(Ф.И.О., должность, место работы)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(Ф.И.О., должность,  место работы)</w:t>
      </w:r>
      <w:proofErr w:type="gramEnd"/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эксплуатацию здания, сооружения, или его уполномоченный представитель: </w:t>
      </w:r>
    </w:p>
    <w:p w:rsidR="004A12A2" w:rsidRPr="004A12A2" w:rsidRDefault="004A12A2" w:rsidP="004A12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_________________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(Ф.И.О.)                               (подпись)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акта получил: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_________________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(Ф.И.О.)                               (подпись)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D75" w:rsidRDefault="00CC0D75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A12A2" w:rsidP="004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2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A12A2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12A2" w:rsidRPr="004A12A2" w:rsidRDefault="00402EBB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уполномоченного органа, осуществляющего осмотр)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выявленных нарушений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Актом осмотра здания, сооружения от «_____» __________ 20___ года № ____- (порядковый номер акта) - (год проведения осмотра)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894"/>
        <w:gridCol w:w="2885"/>
        <w:gridCol w:w="2649"/>
      </w:tblGrid>
      <w:tr w:rsidR="004A12A2" w:rsidRPr="004A12A2" w:rsidTr="00402EBB">
        <w:tc>
          <w:tcPr>
            <w:tcW w:w="1914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4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94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4A12A2" w:rsidRPr="004A12A2" w:rsidTr="00402EBB">
        <w:tc>
          <w:tcPr>
            <w:tcW w:w="1914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02EBB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получил (а)</w:t>
      </w:r>
      <w:r w:rsidR="004A12A2"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(подпись, Ф.И.О.)                                                                (дата)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должностных лиц, подготовивших рекомендации: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(Ф.И.О., должность,  место работы)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(Ф.И.О, должность, место работы</w:t>
      </w: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(Ф.И.О., должность,  место работы)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(Ф.И.О., должность, место работы)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(отметка о направлении посредством почтовой связи)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3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учёта осмотров зданий, сооружений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"/>
        <w:gridCol w:w="1401"/>
        <w:gridCol w:w="1715"/>
        <w:gridCol w:w="1084"/>
        <w:gridCol w:w="1196"/>
        <w:gridCol w:w="1465"/>
        <w:gridCol w:w="1480"/>
      </w:tblGrid>
      <w:tr w:rsidR="004A12A2" w:rsidRPr="004A12A2" w:rsidTr="00402EBB">
        <w:tc>
          <w:tcPr>
            <w:tcW w:w="1112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01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A12A2" w:rsidRPr="004A12A2" w:rsidTr="00402EBB">
        <w:tc>
          <w:tcPr>
            <w:tcW w:w="1112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4A12A2" w:rsidRPr="004A12A2" w:rsidRDefault="004A12A2" w:rsidP="004A1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02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402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4A12A2" w:rsidRPr="004A12A2" w:rsidRDefault="004A12A2" w:rsidP="004A1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A2" w:rsidRPr="004A12A2" w:rsidRDefault="00402EBB" w:rsidP="004A12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органа государственного контроля (надзора) или органа муниципального контроля)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РАСПОРЯЖЕНИЕ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20__ г. № 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осмотра здания, сооружения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Провести осмотр в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40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нахождения здания, сооружения:_________________________________________</w:t>
      </w:r>
      <w:r w:rsidR="00402E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ми), уполномоченным(ми) на проведение осмотра: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spellStart"/>
      <w:proofErr w:type="gramEnd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) на проведение осмотра)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Привлечь к проведению проверки в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экспертов, представителей экспертных организаций следующих лиц: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4800FB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Срок проведения осмотра: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осмотра приступить с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“___”_____________ 20__ г.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окончить не позднее “____ ” ____________20__ г.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Правовые основания проведения осмотра: 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A12A2" w:rsidRPr="004A12A2" w:rsidRDefault="004A12A2" w:rsidP="004A1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ссылка на положение нормативного правового акта, в </w:t>
      </w:r>
      <w:proofErr w:type="gramStart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 </w:t>
      </w:r>
      <w:r w:rsidRPr="004A12A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4A12A2" w:rsidRPr="004A12A2" w:rsidRDefault="004A12A2" w:rsidP="004A12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0F3D" w:rsidRPr="00CC0D75" w:rsidRDefault="004A12A2" w:rsidP="00DD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2A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DD0F3D" w:rsidRPr="00CC0D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 к решению </w:t>
      </w:r>
    </w:p>
    <w:p w:rsidR="00DD0F3D" w:rsidRPr="00CC0D75" w:rsidRDefault="00DD0F3D" w:rsidP="00DD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Гаврилово-Посадского</w:t>
      </w:r>
    </w:p>
    <w:p w:rsidR="00DD0F3D" w:rsidRPr="00CC0D75" w:rsidRDefault="00DD0F3D" w:rsidP="00DD0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4A12A2" w:rsidRPr="00CC0D75" w:rsidRDefault="00DD0F3D" w:rsidP="00DD0F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27.09.2022 </w:t>
      </w:r>
      <w:r w:rsidRPr="00CC0D7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13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139</w:t>
      </w:r>
    </w:p>
    <w:p w:rsidR="00CA3D63" w:rsidRDefault="00CA3D63" w:rsidP="00C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3D63" w:rsidRPr="00CA3D63" w:rsidRDefault="00CA3D63" w:rsidP="00C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Состав комиссии</w:t>
      </w:r>
    </w:p>
    <w:p w:rsidR="00CA3D63" w:rsidRPr="00CA3D63" w:rsidRDefault="00CA3D63" w:rsidP="00C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проведение осмотра зданий, сооружений в </w:t>
      </w:r>
      <w:proofErr w:type="gramStart"/>
      <w:r w:rsidRPr="00CA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целях</w:t>
      </w:r>
      <w:proofErr w:type="gramEnd"/>
      <w:r w:rsidRPr="00CA3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их технического состояния и надлежащего технического обслуживания на территории Гаврилово-Посадского муниципального района</w:t>
      </w:r>
    </w:p>
    <w:p w:rsidR="00CA3D63" w:rsidRPr="00CA3D63" w:rsidRDefault="00CA3D63" w:rsidP="00CA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9430" w:type="dxa"/>
        <w:tblInd w:w="-34" w:type="dxa"/>
        <w:tblLook w:val="01E0"/>
      </w:tblPr>
      <w:tblGrid>
        <w:gridCol w:w="3430"/>
        <w:gridCol w:w="857"/>
        <w:gridCol w:w="5143"/>
      </w:tblGrid>
      <w:tr w:rsidR="00CA3D63" w:rsidRPr="00CA3D63" w:rsidTr="004800FB">
        <w:trPr>
          <w:trHeight w:val="2424"/>
        </w:trPr>
        <w:tc>
          <w:tcPr>
            <w:tcW w:w="3430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CA3D63" w:rsidRPr="00CA3D63" w:rsidRDefault="00CA3D63" w:rsidP="00CC0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A3D63">
              <w:rPr>
                <w:rFonts w:ascii="Times New Roman" w:eastAsia="Calibri" w:hAnsi="Times New Roman" w:cs="Times New Roman"/>
                <w:sz w:val="28"/>
                <w:szCs w:val="28"/>
              </w:rPr>
              <w:t>Тензок</w:t>
            </w:r>
            <w:proofErr w:type="spellEnd"/>
            <w:r w:rsidRPr="00CA3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A3D63" w:rsidRPr="00CA3D63" w:rsidRDefault="00CA3D63" w:rsidP="00CC0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3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CA3D63">
              <w:rPr>
                <w:rFonts w:ascii="Times New Roman" w:eastAsia="Calibri" w:hAnsi="Times New Roman" w:cs="Times New Roman"/>
                <w:sz w:val="28"/>
                <w:szCs w:val="28"/>
              </w:rPr>
              <w:t>Эдкарьевич</w:t>
            </w:r>
            <w:proofErr w:type="spellEnd"/>
          </w:p>
        </w:tc>
        <w:tc>
          <w:tcPr>
            <w:tcW w:w="857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43" w:type="dxa"/>
          </w:tcPr>
          <w:p w:rsidR="00CA3D63" w:rsidRPr="00CA3D63" w:rsidRDefault="00CA3D63" w:rsidP="00CC0D75">
            <w:pPr>
              <w:spacing w:after="0" w:line="240" w:lineRule="auto"/>
              <w:ind w:right="-2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4800FB" w:rsidP="004800FB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CA3D63"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Гаврилово-Посадского муниципального района, начальник Управления градостроительства и архитектуры Администрации Гаврилово-Посадского муниципального района</w:t>
            </w:r>
          </w:p>
        </w:tc>
      </w:tr>
      <w:tr w:rsidR="00CA3D63" w:rsidRPr="00CA3D63" w:rsidTr="004800FB">
        <w:trPr>
          <w:trHeight w:val="1508"/>
        </w:trPr>
        <w:tc>
          <w:tcPr>
            <w:tcW w:w="3430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Лазарев </w:t>
            </w: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857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43" w:type="dxa"/>
          </w:tcPr>
          <w:p w:rsidR="00CA3D63" w:rsidRPr="00CA3D63" w:rsidRDefault="00CA3D63" w:rsidP="00CC0D75">
            <w:pPr>
              <w:spacing w:after="0" w:line="240" w:lineRule="auto"/>
              <w:ind w:right="-29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управления градостроительства и архитектуры Администрации Гаврилово-Посадского муниципального района </w:t>
            </w:r>
          </w:p>
        </w:tc>
      </w:tr>
      <w:tr w:rsidR="00CA3D63" w:rsidRPr="00CA3D63" w:rsidTr="004800FB">
        <w:trPr>
          <w:trHeight w:val="1882"/>
        </w:trPr>
        <w:tc>
          <w:tcPr>
            <w:tcW w:w="3430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CA3D63" w:rsidRPr="00CA3D63" w:rsidRDefault="00CA3D63" w:rsidP="00CC0D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Кириллова </w:t>
            </w:r>
          </w:p>
          <w:p w:rsidR="00CA3D63" w:rsidRPr="00CA3D63" w:rsidRDefault="00CA3D63" w:rsidP="00CC0D7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Алена Викторовна</w:t>
            </w: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7" w:type="dxa"/>
          </w:tcPr>
          <w:p w:rsidR="00CA3D63" w:rsidRPr="00CA3D63" w:rsidRDefault="00CA3D63" w:rsidP="00C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CA3D63" w:rsidP="00C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A3D63" w:rsidRPr="00CA3D63" w:rsidRDefault="00CA3D63" w:rsidP="00CC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CA3D63" w:rsidRPr="00CA3D63" w:rsidRDefault="00CA3D63" w:rsidP="00CC0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3D63" w:rsidRPr="00CA3D63" w:rsidRDefault="00702997" w:rsidP="00480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CA3D63"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</w:t>
            </w:r>
            <w:r w:rsidR="0048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1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CA3D63"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градостроительства и архитектуры Администрации Гаврилово-Посадского муниципального района</w:t>
            </w:r>
          </w:p>
        </w:tc>
      </w:tr>
      <w:tr w:rsidR="00CA3D63" w:rsidRPr="00CA3D63" w:rsidTr="004800FB">
        <w:trPr>
          <w:trHeight w:val="80"/>
        </w:trPr>
        <w:tc>
          <w:tcPr>
            <w:tcW w:w="3430" w:type="dxa"/>
          </w:tcPr>
          <w:p w:rsidR="00CA3D63" w:rsidRPr="00CA3D63" w:rsidRDefault="004800FB" w:rsidP="00CC0D75">
            <w:pPr>
              <w:tabs>
                <w:tab w:val="left" w:pos="41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Комиссия:</w:t>
            </w:r>
          </w:p>
        </w:tc>
        <w:tc>
          <w:tcPr>
            <w:tcW w:w="857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3D63" w:rsidRPr="00CA3D63" w:rsidTr="004800FB">
        <w:trPr>
          <w:trHeight w:val="80"/>
        </w:trPr>
        <w:tc>
          <w:tcPr>
            <w:tcW w:w="3430" w:type="dxa"/>
          </w:tcPr>
          <w:p w:rsidR="00CA3D63" w:rsidRPr="00CA3D63" w:rsidRDefault="00CA3D63" w:rsidP="00C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Виктория </w:t>
            </w:r>
          </w:p>
          <w:p w:rsidR="00CA3D63" w:rsidRPr="00CA3D63" w:rsidRDefault="00CA3D63" w:rsidP="004800FB">
            <w:pPr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</w:p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</w:p>
          <w:p w:rsidR="00CA3D63" w:rsidRPr="00CA3D63" w:rsidRDefault="00CA3D63" w:rsidP="00CC0D75">
            <w:pPr>
              <w:spacing w:after="0" w:line="240" w:lineRule="auto"/>
              <w:rPr>
                <w:rFonts w:ascii="Calibri" w:eastAsia="Times New Roman" w:hAnsi="Calibri" w:cs="Times New Roman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857" w:type="dxa"/>
            <w:hideMark/>
          </w:tcPr>
          <w:p w:rsidR="00CA3D63" w:rsidRPr="00CA3D63" w:rsidRDefault="00CA3D63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43" w:type="dxa"/>
          </w:tcPr>
          <w:p w:rsidR="00CA3D63" w:rsidRPr="00CA3D63" w:rsidRDefault="00CA3D63" w:rsidP="004800F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муниципального контроля Управления градостроительства и архитектуры Администрации Гаврилово-Посадского муниципального района</w:t>
            </w:r>
          </w:p>
        </w:tc>
      </w:tr>
      <w:tr w:rsidR="004800FB" w:rsidRPr="00CA3D63" w:rsidTr="004800FB">
        <w:trPr>
          <w:trHeight w:val="1478"/>
        </w:trPr>
        <w:tc>
          <w:tcPr>
            <w:tcW w:w="3430" w:type="dxa"/>
          </w:tcPr>
          <w:p w:rsidR="004800FB" w:rsidRPr="00CA3D63" w:rsidRDefault="004800FB" w:rsidP="004800FB">
            <w:pPr>
              <w:shd w:val="clear" w:color="auto" w:fill="FFFFFF"/>
              <w:tabs>
                <w:tab w:val="left" w:pos="1594"/>
                <w:tab w:val="left" w:pos="2127"/>
              </w:tabs>
              <w:spacing w:before="5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Жигулева       Ольга Сергеевна                                                        </w:t>
            </w:r>
          </w:p>
          <w:p w:rsidR="004800FB" w:rsidRPr="00CA3D63" w:rsidRDefault="004800FB" w:rsidP="004800FB">
            <w:pPr>
              <w:shd w:val="clear" w:color="auto" w:fill="FFFFFF"/>
              <w:tabs>
                <w:tab w:val="left" w:pos="1594"/>
                <w:tab w:val="left" w:pos="2127"/>
              </w:tabs>
              <w:spacing w:before="5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857" w:type="dxa"/>
            <w:hideMark/>
          </w:tcPr>
          <w:p w:rsidR="004800FB" w:rsidRPr="00CA3D63" w:rsidRDefault="004800FB" w:rsidP="00CC0D75">
            <w:pPr>
              <w:tabs>
                <w:tab w:val="left" w:pos="4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43" w:type="dxa"/>
          </w:tcPr>
          <w:p w:rsidR="004800FB" w:rsidRPr="004800FB" w:rsidRDefault="004800FB" w:rsidP="00480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ЖКХ Управления </w:t>
            </w:r>
          </w:p>
          <w:p w:rsidR="004800FB" w:rsidRPr="004800FB" w:rsidRDefault="004800FB" w:rsidP="004800F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градостроительства и архитектуры Администрации Гаврилово-Посадского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4800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  <w:p w:rsidR="004800FB" w:rsidRPr="00CA3D63" w:rsidRDefault="004800FB" w:rsidP="004800FB">
            <w:pPr>
              <w:shd w:val="clear" w:color="auto" w:fill="FFFFFF"/>
              <w:tabs>
                <w:tab w:val="left" w:pos="1594"/>
                <w:tab w:val="left" w:pos="2127"/>
              </w:tabs>
              <w:spacing w:before="5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0FB" w:rsidRPr="00CA3D63" w:rsidRDefault="004800FB" w:rsidP="004800FB">
            <w:pPr>
              <w:tabs>
                <w:tab w:val="left" w:pos="41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D63" w:rsidRPr="00CA3D63" w:rsidRDefault="00CA3D63" w:rsidP="004800FB">
      <w:pPr>
        <w:shd w:val="clear" w:color="auto" w:fill="FFFFFF"/>
        <w:tabs>
          <w:tab w:val="left" w:pos="1594"/>
          <w:tab w:val="left" w:pos="2127"/>
        </w:tabs>
        <w:spacing w:before="5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2A2" w:rsidRPr="004A12A2" w:rsidRDefault="00CA3D63" w:rsidP="004800FB">
      <w:pPr>
        <w:shd w:val="clear" w:color="auto" w:fill="FFFFFF"/>
        <w:tabs>
          <w:tab w:val="left" w:pos="1594"/>
          <w:tab w:val="left" w:pos="2127"/>
        </w:tabs>
        <w:spacing w:before="5"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A3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согласованию: ________________________________________________</w:t>
      </w:r>
    </w:p>
    <w:sectPr w:rsidR="004A12A2" w:rsidRPr="004A12A2" w:rsidSect="00402EBB">
      <w:pgSz w:w="11900" w:h="16840" w:code="9"/>
      <w:pgMar w:top="1134" w:right="1276" w:bottom="1134" w:left="155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D75B8"/>
    <w:rsid w:val="000057F9"/>
    <w:rsid w:val="00137830"/>
    <w:rsid w:val="00161BC2"/>
    <w:rsid w:val="002B21AF"/>
    <w:rsid w:val="00402EBB"/>
    <w:rsid w:val="00471483"/>
    <w:rsid w:val="004800FB"/>
    <w:rsid w:val="004A12A2"/>
    <w:rsid w:val="00543463"/>
    <w:rsid w:val="00702997"/>
    <w:rsid w:val="007A04B0"/>
    <w:rsid w:val="008A4E0C"/>
    <w:rsid w:val="009A31CD"/>
    <w:rsid w:val="00A7357E"/>
    <w:rsid w:val="00B53FCD"/>
    <w:rsid w:val="00B975A0"/>
    <w:rsid w:val="00C1317B"/>
    <w:rsid w:val="00CA3D63"/>
    <w:rsid w:val="00CB5B44"/>
    <w:rsid w:val="00CC0D75"/>
    <w:rsid w:val="00D84F80"/>
    <w:rsid w:val="00DD0F3D"/>
    <w:rsid w:val="00DD75B8"/>
    <w:rsid w:val="00F8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02E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6377</Words>
  <Characters>36352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Urist3</cp:lastModifiedBy>
  <cp:revision>16</cp:revision>
  <cp:lastPrinted>2022-09-26T05:21:00Z</cp:lastPrinted>
  <dcterms:created xsi:type="dcterms:W3CDTF">2022-09-19T13:24:00Z</dcterms:created>
  <dcterms:modified xsi:type="dcterms:W3CDTF">2022-09-27T11:53:00Z</dcterms:modified>
</cp:coreProperties>
</file>