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C5" w:rsidRDefault="006C67C5">
      <w:pPr>
        <w:pStyle w:val="ConsPlusNormal"/>
        <w:outlineLvl w:val="0"/>
      </w:pPr>
      <w:bookmarkStart w:id="0" w:name="_GoBack"/>
      <w:bookmarkEnd w:id="0"/>
    </w:p>
    <w:p w:rsidR="006C67C5" w:rsidRPr="00CE04F9" w:rsidRDefault="006C67C5" w:rsidP="00CE04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ПРАВИТЕЛЬСТВО ИВАНОВСКОЙ ОБЛАСТИ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ПОСТАНОВЛЕНИЕ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 февраля 2017 г. N 45-п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В соответствии с Трудовым </w:t>
      </w:r>
      <w:hyperlink r:id="rId4" w:history="1">
        <w:r w:rsidRPr="00CE04F9">
          <w:rPr>
            <w:rFonts w:ascii="Times New Roman" w:hAnsi="Times New Roman" w:cs="Times New Roman"/>
          </w:rPr>
          <w:t>кодексом</w:t>
        </w:r>
      </w:hyperlink>
      <w:r w:rsidRPr="00CE04F9">
        <w:rPr>
          <w:rFonts w:ascii="Times New Roman" w:hAnsi="Times New Roman" w:cs="Times New Roman"/>
        </w:rPr>
        <w:t xml:space="preserve"> Российской Федерации, </w:t>
      </w:r>
      <w:hyperlink r:id="rId5" w:history="1">
        <w:r w:rsidRPr="00CE04F9">
          <w:rPr>
            <w:rFonts w:ascii="Times New Roman" w:hAnsi="Times New Roman" w:cs="Times New Roman"/>
          </w:rPr>
          <w:t>Законом</w:t>
        </w:r>
      </w:hyperlink>
      <w:r w:rsidRPr="00CE04F9">
        <w:rPr>
          <w:rFonts w:ascii="Times New Roman" w:hAnsi="Times New Roman" w:cs="Times New Roman"/>
        </w:rP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Ежегодно проводить областной конкурс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2. Утвердить </w:t>
      </w:r>
      <w:hyperlink w:anchor="P32" w:history="1">
        <w:r w:rsidRPr="00CE04F9">
          <w:rPr>
            <w:rFonts w:ascii="Times New Roman" w:hAnsi="Times New Roman" w:cs="Times New Roman"/>
          </w:rPr>
          <w:t>Положение</w:t>
        </w:r>
      </w:hyperlink>
      <w:r w:rsidRPr="00CE04F9">
        <w:rPr>
          <w:rFonts w:ascii="Times New Roman" w:hAnsi="Times New Roman" w:cs="Times New Roman"/>
        </w:rPr>
        <w:t xml:space="preserve"> о проведении областного конкурса "Лучшая организация работы по охране труда" (прилагается).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Исполняющий обязанности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Председателя 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С.В.ЗОБНИН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постановлению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28.02.2017 N 45-п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CE04F9">
        <w:rPr>
          <w:rFonts w:ascii="Times New Roman" w:hAnsi="Times New Roman" w:cs="Times New Roman"/>
        </w:rPr>
        <w:t>ПОЛОЖЕНИЕ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Общие положения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 Цели и задачи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2.1. Конкурс проводится в целях: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обобщения и распространения положительного опыта организации работы по охране труда в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улучшения информационно-методического обеспечения организаций Ивановской области по вопросам охраны труда.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2.2. Основными задачами Конкурса являются: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обобщение и распространение положительного опыта работы в области обеспечения безопасности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Порядок и сроки проведения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 w:rsidRPr="00CE04F9">
        <w:rPr>
          <w:rFonts w:ascii="Times New Roman" w:hAnsi="Times New Roman" w:cs="Times New Roman"/>
        </w:rPr>
        <w:t>Крутицкая</w:t>
      </w:r>
      <w:proofErr w:type="spellEnd"/>
      <w:r w:rsidRPr="00CE04F9">
        <w:rPr>
          <w:rFonts w:ascii="Times New Roman" w:hAnsi="Times New Roman" w:cs="Times New Roman"/>
        </w:rPr>
        <w:t>, д. 2, кабинет 403 (контактный телефон: (4932) 32-82-52), в течение 1 месяца со дня объявления о начале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CE04F9">
        <w:rPr>
          <w:rFonts w:ascii="Times New Roman" w:hAnsi="Times New Roman" w:cs="Times New Roman"/>
        </w:rPr>
        <w:t>3.3. Конкурсные материалы включают:</w:t>
      </w:r>
    </w:p>
    <w:p w:rsidR="006C67C5" w:rsidRPr="00CE04F9" w:rsidRDefault="00EF706F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6" w:history="1">
        <w:r w:rsidR="006C67C5" w:rsidRPr="00CE04F9">
          <w:rPr>
            <w:rFonts w:ascii="Times New Roman" w:hAnsi="Times New Roman" w:cs="Times New Roman"/>
          </w:rPr>
          <w:t>заявку</w:t>
        </w:r>
      </w:hyperlink>
      <w:r w:rsidR="006C67C5" w:rsidRPr="00CE04F9">
        <w:rPr>
          <w:rFonts w:ascii="Times New Roman" w:hAnsi="Times New Roman" w:cs="Times New Roman"/>
        </w:rPr>
        <w:t xml:space="preserve"> на участие в Конкурсе согласно приложению 1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сведения о </w:t>
      </w:r>
      <w:hyperlink w:anchor="P151" w:history="1">
        <w:r w:rsidRPr="00CE04F9">
          <w:rPr>
            <w:rFonts w:ascii="Times New Roman" w:hAnsi="Times New Roman" w:cs="Times New Roman"/>
          </w:rPr>
          <w:t>показателях</w:t>
        </w:r>
      </w:hyperlink>
      <w:r w:rsidRPr="00CE04F9">
        <w:rPr>
          <w:rFonts w:ascii="Times New Roman" w:hAnsi="Times New Roman" w:cs="Times New Roman"/>
        </w:rP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CE04F9">
        <w:rPr>
          <w:rFonts w:ascii="Times New Roman" w:hAnsi="Times New Roman" w:cs="Times New Roman"/>
        </w:rP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 w:rsidRPr="00CE04F9">
          <w:rPr>
            <w:rFonts w:ascii="Times New Roman" w:hAnsi="Times New Roman" w:cs="Times New Roman"/>
          </w:rPr>
          <w:t>пункте 3.3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3" w:history="1">
        <w:r w:rsidRPr="00CE04F9">
          <w:rPr>
            <w:rFonts w:ascii="Times New Roman" w:hAnsi="Times New Roman" w:cs="Times New Roman"/>
          </w:rPr>
          <w:t>абзаце первом</w:t>
        </w:r>
      </w:hyperlink>
      <w:r w:rsidRPr="00CE04F9">
        <w:rPr>
          <w:rFonts w:ascii="Times New Roman" w:hAnsi="Times New Roman" w:cs="Times New Roman"/>
        </w:rPr>
        <w:t xml:space="preserve"> настоящего пункта).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 Подведение итогов Конкурса и награждение победителей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4.1. Для рассмотрения конкурсных материалов создается Комиссия.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4.2. Состав Комиссии утверждается распоряжением организатора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4.5. Комиссия правомочна, если в ее заседании принимают участие не менее половины от общего числа членов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объем средств, израсходованных на мероприятия по охране труда, в расчете на одного работника;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системы управления охраной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службы (специалиста) по охране труда в организации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показатели уровня производственного травматизма;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состояние профессиональной заболеваемости;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коллективного договора;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сертифицированными средствами индивидуальной защиты;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санитарно-бытовыми помещениями;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наличие уполномоченного (доверенного) лица по охране труда профессионального союза </w:t>
      </w:r>
      <w:r w:rsidRPr="00CE04F9">
        <w:rPr>
          <w:rFonts w:ascii="Times New Roman" w:hAnsi="Times New Roman" w:cs="Times New Roman"/>
        </w:rPr>
        <w:lastRenderedPageBreak/>
        <w:t>или трудового коллектива;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нормативных документов по охране труда в соответствии со спецификой деятельности организации;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Оценка представленных конкурсных материалов проводится в соответствии с указанными критериями на основании системы оценки показателей состояния условий и охраны труда (</w:t>
      </w:r>
      <w:hyperlink w:anchor="P264" w:history="1">
        <w:r w:rsidRPr="00CE04F9">
          <w:rPr>
            <w:rFonts w:ascii="Times New Roman" w:hAnsi="Times New Roman" w:cs="Times New Roman"/>
          </w:rPr>
          <w:t>приложение 3</w:t>
        </w:r>
      </w:hyperlink>
      <w:r w:rsidRPr="00CE04F9">
        <w:rPr>
          <w:rFonts w:ascii="Times New Roman" w:hAnsi="Times New Roman" w:cs="Times New Roman"/>
        </w:rPr>
        <w:t xml:space="preserve"> к настоящему Положению).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4.7. Конкурс проводится по двум номинациям: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производственной сфере;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непроизводственной сфере.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каждой номинации три организации, набравшие наибольшее количество баллов, признаются победителями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CE04F9">
        <w:rPr>
          <w:rFonts w:ascii="Times New Roman" w:hAnsi="Times New Roman" w:cs="Times New Roman"/>
        </w:rP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CE04F9">
        <w:rPr>
          <w:rFonts w:ascii="Times New Roman" w:hAnsi="Times New Roman" w:cs="Times New Roman"/>
        </w:rPr>
        <w:t xml:space="preserve">в Государственной инспекции труда в Ивановской области - о наличии </w:t>
      </w:r>
      <w:proofErr w:type="spellStart"/>
      <w:r w:rsidRPr="00CE04F9">
        <w:rPr>
          <w:rFonts w:ascii="Times New Roman" w:hAnsi="Times New Roman" w:cs="Times New Roman"/>
        </w:rPr>
        <w:t>неустраненных</w:t>
      </w:r>
      <w:proofErr w:type="spellEnd"/>
      <w:r w:rsidRPr="00CE04F9">
        <w:rPr>
          <w:rFonts w:ascii="Times New Roman" w:hAnsi="Times New Roman" w:cs="Times New Roman"/>
        </w:rP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CE04F9">
        <w:rPr>
          <w:rFonts w:ascii="Times New Roman" w:hAnsi="Times New Roman" w:cs="Times New Roman"/>
        </w:rP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 w:rsidRPr="00CE04F9">
          <w:rPr>
            <w:rFonts w:ascii="Times New Roman" w:hAnsi="Times New Roman" w:cs="Times New Roman"/>
          </w:rPr>
          <w:t>абзацами вторым</w:t>
        </w:r>
      </w:hyperlink>
      <w:r w:rsidRPr="00CE04F9">
        <w:rPr>
          <w:rFonts w:ascii="Times New Roman" w:hAnsi="Times New Roman" w:cs="Times New Roman"/>
        </w:rPr>
        <w:t xml:space="preserve"> и </w:t>
      </w:r>
      <w:hyperlink w:anchor="P100" w:history="1">
        <w:r w:rsidRPr="00CE04F9">
          <w:rPr>
            <w:rFonts w:ascii="Times New Roman" w:hAnsi="Times New Roman" w:cs="Times New Roman"/>
          </w:rPr>
          <w:t>третьим</w:t>
        </w:r>
      </w:hyperlink>
      <w:r w:rsidRPr="00CE04F9">
        <w:rPr>
          <w:rFonts w:ascii="Times New Roman" w:hAnsi="Times New Roman" w:cs="Times New Roman"/>
        </w:rP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4.9. В случае если два и более участника Конкурса получили одинаковое наибольшее количество баллов и Комиссией установлена достоверность сведений в представленных ими конкурсных материалах в соответствии с </w:t>
      </w:r>
      <w:hyperlink w:anchor="P98" w:history="1">
        <w:r w:rsidRPr="00CE04F9">
          <w:rPr>
            <w:rFonts w:ascii="Times New Roman" w:hAnsi="Times New Roman" w:cs="Times New Roman"/>
          </w:rPr>
          <w:t>пунктом 4.8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1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CE04F9">
        <w:rPr>
          <w:rFonts w:ascii="Times New Roman" w:hAnsi="Times New Roman" w:cs="Times New Roman"/>
        </w:rPr>
        <w:t xml:space="preserve">                                  Заявка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на участие в областном ежегодном конкурсе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"Лучшая организация работы по охране труда"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Прошу зарегистрировать организацию 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расположенную по адресу: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(фактический и юридический адреса, телефон/факс)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6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 качестве  участника  областного  ежегодного конкурса "Лучшая организация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работы по охране труда" (далее - Конкурс).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С порядком проведения Конкурса участник ознакомлен и согласен.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Полноту  и  достоверность сведений, указанных в прилагаемых документах,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гарантирую.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Руководитель организации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         (ФИО полностью)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_______________                                       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2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8" w:name="P151"/>
      <w:bookmarkEnd w:id="8"/>
      <w:r w:rsidRPr="00CE04F9">
        <w:rPr>
          <w:rFonts w:ascii="Times New Roman" w:hAnsi="Times New Roman" w:cs="Times New Roman"/>
        </w:rPr>
        <w:t xml:space="preserve">                                Показатели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состояния условий и охраны труда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Юридический адрес, телефон 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7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ФИО руководителя __________________________________________________________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N </w:t>
            </w:r>
            <w:r w:rsidRPr="00CE04F9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Указываются показатели </w:t>
            </w:r>
            <w:r w:rsidRPr="00CE04F9">
              <w:rPr>
                <w:rFonts w:ascii="Times New Roman" w:hAnsi="Times New Roman" w:cs="Times New Roman"/>
              </w:rPr>
              <w:lastRenderedPageBreak/>
              <w:t>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7C5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Руководитель организации _____________ 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(подпись)         (дата)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CE04F9" w:rsidRPr="00CE04F9" w:rsidRDefault="00CE04F9" w:rsidP="00CE04F9">
      <w:pPr>
        <w:pStyle w:val="ConsPlusNormal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br w:type="page"/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3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  <w:bookmarkStart w:id="9" w:name="P264"/>
      <w:bookmarkEnd w:id="9"/>
      <w:r w:rsidRPr="00CE04F9">
        <w:rPr>
          <w:rFonts w:ascii="Times New Roman" w:hAnsi="Times New Roman" w:cs="Times New Roman"/>
        </w:rPr>
        <w:t>Система оценки показателей состояния условий и охраны труда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6"/>
        <w:gridCol w:w="2551"/>
      </w:tblGrid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Наименование </w:t>
            </w:r>
            <w:hyperlink w:anchor="P151" w:history="1">
              <w:r w:rsidRPr="00CE04F9">
                <w:rPr>
                  <w:rFonts w:ascii="Times New Roman" w:hAnsi="Times New Roman" w:cs="Times New Roman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равен или выше среднего областного показателя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равен или выше среднего областного показателя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- 3 балла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30% и менее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31 - 50%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51 - 70%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более 70% - 1 балл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Проведение специальной оценки условий труда или аттестации рабочих мест по условиям труда, материалы </w:t>
            </w:r>
            <w:r w:rsidRPr="00CE04F9">
              <w:rPr>
                <w:rFonts w:ascii="Times New Roman" w:hAnsi="Times New Roman" w:cs="Times New Roman"/>
              </w:rPr>
              <w:lastRenderedPageBreak/>
              <w:t>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100%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41 - 70%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6C67C5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</w:t>
            </w:r>
          </w:p>
        </w:tc>
      </w:tr>
    </w:tbl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C24" w:rsidRPr="00CE04F9" w:rsidRDefault="00982C24" w:rsidP="00CE04F9">
      <w:pPr>
        <w:spacing w:line="240" w:lineRule="auto"/>
        <w:rPr>
          <w:rFonts w:ascii="Times New Roman" w:hAnsi="Times New Roman" w:cs="Times New Roman"/>
        </w:rPr>
      </w:pPr>
    </w:p>
    <w:sectPr w:rsidR="00982C24" w:rsidRPr="00CE04F9" w:rsidSect="00CE0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C5"/>
    <w:rsid w:val="006C67C5"/>
    <w:rsid w:val="00982C24"/>
    <w:rsid w:val="00CE04F9"/>
    <w:rsid w:val="00E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C6788-D9B5-4446-BD25-326E1632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C9CCF18EE490071CB86931CC58B062C6CD07B693FFB34C5E42F0761M9c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86931CC58B062C6CD07B693FFB34C5E42F0761M9c5L" TargetMode="External"/><Relationship Id="rId5" Type="http://schemas.openxmlformats.org/officeDocument/2006/relationships/hyperlink" Target="consultantplus://offline/ref=A16C9CCF18EE490071CB989E0AA9D7092A6F8A7F623FF76B9EBB745A369CD614M7c2L" TargetMode="External"/><Relationship Id="rId4" Type="http://schemas.openxmlformats.org/officeDocument/2006/relationships/hyperlink" Target="consultantplus://offline/ref=A16C9CCF18EE490071CB86931CC58B062C6CD3736B3DFB34C5E42F0761M9c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3294</Words>
  <Characters>18780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Admin</cp:lastModifiedBy>
  <cp:revision>2</cp:revision>
  <dcterms:created xsi:type="dcterms:W3CDTF">2018-02-05T13:04:00Z</dcterms:created>
  <dcterms:modified xsi:type="dcterms:W3CDTF">2018-02-05T13:04:00Z</dcterms:modified>
</cp:coreProperties>
</file>